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F4ABA" w:rsidRPr="003F4ABA">
        <w:rPr>
          <w:rFonts w:ascii="GHEA Grapalat" w:hAnsi="GHEA Grapalat"/>
          <w:i w:val="0"/>
          <w:sz w:val="24"/>
          <w:szCs w:val="24"/>
        </w:rPr>
        <w:t>17</w:t>
      </w:r>
      <w:r>
        <w:rPr>
          <w:rFonts w:ascii="GHEA Grapalat" w:hAnsi="GHEA Grapalat"/>
          <w:i w:val="0"/>
          <w:sz w:val="24"/>
          <w:szCs w:val="24"/>
        </w:rPr>
        <w:t>.</w:t>
      </w:r>
      <w:r w:rsidR="00D8586D">
        <w:rPr>
          <w:rFonts w:ascii="GHEA Grapalat" w:hAnsi="GHEA Grapalat"/>
          <w:i w:val="0"/>
          <w:sz w:val="24"/>
          <w:szCs w:val="24"/>
        </w:rPr>
        <w:t>0</w:t>
      </w:r>
      <w:r w:rsidR="00D8586D" w:rsidRPr="00D8586D">
        <w:rPr>
          <w:rFonts w:ascii="GHEA Grapalat" w:hAnsi="GHEA Grapalat"/>
          <w:i w:val="0"/>
          <w:sz w:val="24"/>
          <w:szCs w:val="24"/>
        </w:rPr>
        <w:t>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3F4ABA">
        <w:rPr>
          <w:rFonts w:ascii="GHEA Grapalat" w:hAnsi="GHEA Grapalat"/>
          <w:b/>
          <w:i w:val="0"/>
          <w:sz w:val="24"/>
          <w:szCs w:val="24"/>
        </w:rPr>
        <w:t>23/13</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3F4ABA" w:rsidRPr="003F4ABA">
        <w:rPr>
          <w:rFonts w:ascii="GHEA Grapalat" w:hAnsi="GHEA Grapalat" w:cs="Calibri" w:hint="eastAsia"/>
          <w:b/>
          <w:bCs/>
          <w:i w:val="0"/>
          <w:color w:val="000000"/>
          <w:sz w:val="24"/>
          <w:szCs w:val="24"/>
        </w:rPr>
        <w:t>строительных</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работ</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осуществляемых</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в</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административном</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районе</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Малатия</w:t>
      </w:r>
      <w:r w:rsidR="003F4ABA" w:rsidRPr="003F4ABA">
        <w:rPr>
          <w:rFonts w:ascii="GHEA Grapalat" w:hAnsi="GHEA Grapalat" w:cs="Calibri"/>
          <w:b/>
          <w:bCs/>
          <w:i w:val="0"/>
          <w:color w:val="000000"/>
          <w:sz w:val="24"/>
          <w:szCs w:val="24"/>
        </w:rPr>
        <w:t>-</w:t>
      </w:r>
      <w:r w:rsidR="003F4ABA" w:rsidRPr="003F4ABA">
        <w:rPr>
          <w:rFonts w:ascii="GHEA Grapalat" w:hAnsi="GHEA Grapalat" w:cs="Calibri" w:hint="eastAsia"/>
          <w:b/>
          <w:bCs/>
          <w:i w:val="0"/>
          <w:color w:val="000000"/>
          <w:sz w:val="24"/>
          <w:szCs w:val="24"/>
        </w:rPr>
        <w:t>Себастия</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города</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Еревана</w:t>
      </w:r>
      <w:r w:rsidRPr="003F4ABA">
        <w:rPr>
          <w:rFonts w:ascii="GHEA Grapalat" w:hAnsi="GHEA Grapalat" w:cs="Calibri"/>
          <w:b/>
          <w:bCs/>
          <w:i w:val="0"/>
          <w:color w:val="000000"/>
          <w:sz w:val="24"/>
          <w:szCs w:val="24"/>
        </w:rPr>
        <w:t>.</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(далее — договор). гидратов города Еревана</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3F4ABA">
        <w:rPr>
          <w:rFonts w:ascii="GHEA Grapalat" w:hAnsi="GHEA Grapalat"/>
          <w:b/>
          <w:i w:val="0"/>
          <w:spacing w:val="6"/>
          <w:sz w:val="24"/>
          <w:szCs w:val="24"/>
        </w:rPr>
        <w:t>01.03</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3F4ABA">
        <w:rPr>
          <w:rFonts w:ascii="GHEA Grapalat" w:hAnsi="GHEA Grapalat"/>
          <w:b/>
          <w:i w:val="0"/>
          <w:spacing w:val="6"/>
          <w:sz w:val="24"/>
          <w:szCs w:val="24"/>
        </w:rPr>
        <w:t>01.03</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w:t>
      </w:r>
      <w:r w:rsidR="003F4ABA" w:rsidRPr="003F4ABA">
        <w:rPr>
          <w:rFonts w:ascii="GHEA Grapalat" w:hAnsi="GHEA Grapalat" w:cs="Calibri"/>
          <w:bCs/>
          <w:color w:val="000000" w:themeColor="text1"/>
        </w:rPr>
        <w:t xml:space="preserve">СТРОИТЕЛЬНЫХ РАБОТ, ОСУЩЕСТВЛЯЕМЫХ В АДМИНИСТРАТИВНОМ РАЙОНЕ МАЛАТИЯ-СЕБАСТИЯ ГОРОДА ЕРЕВАНА </w:t>
      </w:r>
      <w:r w:rsidR="003F4ABA"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w:t>
      </w:r>
      <w:r w:rsidR="003F4ABA" w:rsidRPr="00394854">
        <w:rPr>
          <w:rFonts w:ascii="GHEA Grapalat" w:hAnsi="GHEA Grapalat" w:cs="Calibri"/>
          <w:b/>
          <w:bCs/>
          <w:color w:val="000000" w:themeColor="text1"/>
        </w:rPr>
        <w:t xml:space="preserve">ТЕХНИЧЕСКОМУ НАДЗОРУ </w:t>
      </w:r>
      <w:r w:rsidR="003F4ABA">
        <w:rPr>
          <w:rFonts w:ascii="GHEA Grapalat" w:hAnsi="GHEA Grapalat" w:cs="Calibri"/>
          <w:b/>
          <w:bCs/>
          <w:color w:val="000000" w:themeColor="text1"/>
        </w:rPr>
        <w:t xml:space="preserve">КАЧЕСТВА </w:t>
      </w:r>
      <w:r w:rsidR="003F4ABA">
        <w:rPr>
          <w:rFonts w:ascii="GHEA Grapalat" w:hAnsi="GHEA Grapalat" w:cs="Sylfaen"/>
          <w:b/>
          <w:lang w:val="hy-AM"/>
        </w:rPr>
        <w:t>СТРОИТЕЛЬНЫХ РАБОТ, ОСУЩЕСТВЛЯЕМЫХ В АДМИНИСТРАТИВНОМ РАЙОНЕ МАЛАТИЯ-СЕБАСТИЯ ГОРОДА ЕРЕВАНА</w:t>
      </w:r>
      <w:r w:rsidR="003F4ABA" w:rsidRPr="003F4ABA">
        <w:rPr>
          <w:rFonts w:ascii="GHEA Grapalat" w:hAnsi="GHEA Grapalat" w:cs="Sylfaen"/>
          <w:b/>
        </w:rPr>
        <w:t xml:space="preserve"> </w:t>
      </w:r>
      <w:r w:rsidR="003F4ABA" w:rsidRPr="00D26CFE">
        <w:rPr>
          <w:rFonts w:ascii="GHEA Grapalat" w:hAnsi="GHEA Grapalat" w:cs="Calibri"/>
          <w:b/>
          <w:bCs/>
          <w:color w:val="000000" w:themeColor="text1"/>
        </w:rPr>
        <w:t>ДЛЯ НУЖД</w:t>
      </w:r>
      <w:r w:rsidR="003F4ABA" w:rsidRPr="00394854">
        <w:rPr>
          <w:rFonts w:ascii="GHEA Grapalat" w:hAnsi="GHEA Grapalat"/>
          <w:b/>
        </w:rPr>
        <w:t xml:space="preserve">  МЕРИИ </w:t>
      </w:r>
      <w:r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3F4ABA">
        <w:rPr>
          <w:rFonts w:ascii="GHEA Grapalat" w:hAnsi="GHEA Grapalat"/>
          <w:b/>
          <w:spacing w:val="-6"/>
        </w:rPr>
        <w:t>23/13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Pr>
          <w:rFonts w:ascii="GHEA Grapalat" w:hAnsi="GHEA Grapalat" w:cs="Calibri"/>
          <w:b/>
          <w:bCs/>
          <w:i w:val="0"/>
          <w:color w:val="000000"/>
        </w:rPr>
        <w:t>строительных работ</w:t>
      </w:r>
      <w:r w:rsidRPr="00B166E0">
        <w:rPr>
          <w:rFonts w:ascii="GHEA Grapalat" w:hAnsi="GHEA Grapalat"/>
          <w:i w:val="0"/>
          <w:sz w:val="24"/>
          <w:szCs w:val="24"/>
        </w:rPr>
        <w:t xml:space="preserve"> "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3F4ABA" w:rsidRPr="003F4ABA">
        <w:rPr>
          <w:rFonts w:ascii="GHEA Grapalat" w:hAnsi="GHEA Grapalat"/>
          <w:i w:val="0"/>
          <w:sz w:val="24"/>
          <w:szCs w:val="24"/>
        </w:rPr>
        <w:t>9</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F4ABA" w:rsidRPr="009044F1" w:rsidTr="004C5A03">
        <w:trPr>
          <w:trHeight w:val="500"/>
          <w:jc w:val="center"/>
        </w:trPr>
        <w:tc>
          <w:tcPr>
            <w:tcW w:w="802" w:type="dxa"/>
            <w:vAlign w:val="center"/>
          </w:tcPr>
          <w:p w:rsidR="003F4ABA" w:rsidRPr="001E4122" w:rsidRDefault="003F4ABA" w:rsidP="003F4AB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3F4ABA" w:rsidRPr="00066FAC" w:rsidRDefault="003F4ABA" w:rsidP="003F4AB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290</w:t>
            </w:r>
            <w:r>
              <w:rPr>
                <w:rFonts w:ascii="GHEA Grapalat" w:hAnsi="GHEA Grapalat" w:cs="Calibri"/>
                <w:color w:val="000000"/>
                <w:lang w:val="hy-AM"/>
              </w:rPr>
              <w:t xml:space="preserve"> </w:t>
            </w:r>
            <w:r>
              <w:rPr>
                <w:rFonts w:ascii="GHEA Grapalat" w:hAnsi="GHEA Grapalat" w:cs="Calibri"/>
                <w:color w:val="000000"/>
              </w:rPr>
              <w:t>000</w:t>
            </w:r>
          </w:p>
        </w:tc>
        <w:tc>
          <w:tcPr>
            <w:tcW w:w="7470" w:type="dxa"/>
            <w:vAlign w:val="center"/>
          </w:tcPr>
          <w:p w:rsidR="003F4ABA" w:rsidRPr="00801306" w:rsidRDefault="003F4ABA" w:rsidP="003F4ABA">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3F4ABA">
              <w:rPr>
                <w:rFonts w:ascii="GHEA Grapalat" w:hAnsi="GHEA Grapalat" w:cs="Calibri"/>
                <w:bCs/>
                <w:color w:val="000000"/>
              </w:rPr>
              <w:t>ремонтных работ на дорогах и улицах административного района Малатия-Себастия Еревана</w:t>
            </w:r>
          </w:p>
        </w:tc>
      </w:tr>
      <w:tr w:rsidR="003F4ABA" w:rsidRPr="009044F1" w:rsidTr="004C5A03">
        <w:trPr>
          <w:trHeight w:val="500"/>
          <w:jc w:val="center"/>
        </w:trPr>
        <w:tc>
          <w:tcPr>
            <w:tcW w:w="802" w:type="dxa"/>
            <w:vAlign w:val="center"/>
          </w:tcPr>
          <w:p w:rsidR="003F4ABA" w:rsidRPr="0038762D" w:rsidRDefault="003F4ABA" w:rsidP="003F4AB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3F4ABA" w:rsidRPr="00DB006B" w:rsidRDefault="003F4ABA" w:rsidP="003F4AB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175</w:t>
            </w:r>
            <w:r>
              <w:rPr>
                <w:rFonts w:ascii="GHEA Grapalat" w:hAnsi="GHEA Grapalat" w:cs="Calibri"/>
                <w:color w:val="000000"/>
                <w:lang w:val="hy-AM"/>
              </w:rPr>
              <w:t xml:space="preserve"> </w:t>
            </w:r>
            <w:r>
              <w:rPr>
                <w:rFonts w:ascii="GHEA Grapalat" w:hAnsi="GHEA Grapalat" w:cs="Calibri"/>
                <w:color w:val="000000"/>
              </w:rPr>
              <w:t>000</w:t>
            </w:r>
          </w:p>
        </w:tc>
        <w:tc>
          <w:tcPr>
            <w:tcW w:w="7470" w:type="dxa"/>
            <w:vAlign w:val="center"/>
          </w:tcPr>
          <w:p w:rsidR="003F4ABA" w:rsidRPr="004A539A" w:rsidRDefault="003F4ABA" w:rsidP="003F4ABA">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3F4ABA">
              <w:rPr>
                <w:rFonts w:ascii="GHEA Grapalat" w:hAnsi="GHEA Grapalat"/>
              </w:rPr>
              <w:t>ремонтных работ подпорных стен в административном районе Малатия-Себастия Еревана</w:t>
            </w:r>
          </w:p>
        </w:tc>
      </w:tr>
      <w:tr w:rsidR="003F4ABA" w:rsidRPr="009044F1" w:rsidTr="004C5A03">
        <w:trPr>
          <w:trHeight w:val="500"/>
          <w:jc w:val="center"/>
        </w:trPr>
        <w:tc>
          <w:tcPr>
            <w:tcW w:w="802" w:type="dxa"/>
            <w:vAlign w:val="center"/>
          </w:tcPr>
          <w:p w:rsidR="003F4ABA" w:rsidRPr="0038762D" w:rsidRDefault="003F4ABA" w:rsidP="003F4AB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3F4ABA" w:rsidRPr="00DB006B" w:rsidRDefault="003F4ABA" w:rsidP="003F4AB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750</w:t>
            </w:r>
            <w:r>
              <w:rPr>
                <w:rFonts w:ascii="GHEA Grapalat" w:hAnsi="GHEA Grapalat" w:cs="Calibri"/>
                <w:color w:val="000000"/>
                <w:lang w:val="hy-AM"/>
              </w:rPr>
              <w:t xml:space="preserve"> </w:t>
            </w:r>
            <w:r>
              <w:rPr>
                <w:rFonts w:ascii="GHEA Grapalat" w:hAnsi="GHEA Grapalat" w:cs="Calibri"/>
                <w:color w:val="000000"/>
              </w:rPr>
              <w:t>000</w:t>
            </w:r>
          </w:p>
        </w:tc>
        <w:tc>
          <w:tcPr>
            <w:tcW w:w="7470" w:type="dxa"/>
            <w:vAlign w:val="center"/>
          </w:tcPr>
          <w:p w:rsidR="003F4ABA" w:rsidRPr="004A539A" w:rsidRDefault="003F4ABA" w:rsidP="003F4ABA">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sidRPr="003F4ABA">
              <w:rPr>
                <w:rFonts w:ascii="GHEA Grapalat" w:hAnsi="GHEA Grapalat"/>
              </w:rPr>
              <w:t>ремонтных работ на бордюрах административного района Малатия-Себастия Еревана</w:t>
            </w:r>
          </w:p>
        </w:tc>
      </w:tr>
      <w:tr w:rsidR="003F4ABA" w:rsidRPr="009044F1" w:rsidTr="004C5A03">
        <w:trPr>
          <w:trHeight w:val="500"/>
          <w:jc w:val="center"/>
        </w:trPr>
        <w:tc>
          <w:tcPr>
            <w:tcW w:w="802" w:type="dxa"/>
            <w:vAlign w:val="center"/>
          </w:tcPr>
          <w:p w:rsidR="003F4ABA" w:rsidRPr="0038762D" w:rsidRDefault="003F4ABA" w:rsidP="003F4AB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3F4ABA" w:rsidRPr="00DB006B" w:rsidRDefault="003F4ABA" w:rsidP="003F4AB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770</w:t>
            </w:r>
            <w:r>
              <w:rPr>
                <w:rFonts w:ascii="GHEA Grapalat" w:hAnsi="GHEA Grapalat" w:cs="Calibri"/>
                <w:color w:val="000000"/>
                <w:lang w:val="hy-AM"/>
              </w:rPr>
              <w:t xml:space="preserve"> </w:t>
            </w:r>
            <w:r>
              <w:rPr>
                <w:rFonts w:ascii="GHEA Grapalat" w:hAnsi="GHEA Grapalat" w:cs="Calibri"/>
                <w:color w:val="000000"/>
              </w:rPr>
              <w:t>000</w:t>
            </w:r>
          </w:p>
        </w:tc>
        <w:tc>
          <w:tcPr>
            <w:tcW w:w="7470" w:type="dxa"/>
            <w:vAlign w:val="center"/>
          </w:tcPr>
          <w:p w:rsidR="003F4ABA" w:rsidRPr="00400A98" w:rsidRDefault="003F4ABA" w:rsidP="00BD32C8">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w:t>
            </w:r>
            <w:r w:rsidRPr="003F4ABA">
              <w:rPr>
                <w:rFonts w:ascii="GHEA Grapalat" w:hAnsi="GHEA Grapalat" w:cs="Calibri"/>
                <w:bCs/>
                <w:color w:val="000000"/>
              </w:rPr>
              <w:t xml:space="preserve">ескому надзору качества </w:t>
            </w:r>
            <w:r w:rsidRPr="003F4ABA">
              <w:rPr>
                <w:rFonts w:ascii="GHEA Grapalat" w:hAnsi="GHEA Grapalat"/>
              </w:rPr>
              <w:t>ремонтных работ плоских крыш многоквартирных домов административного района Малатия-Себастия Еревана</w:t>
            </w:r>
          </w:p>
        </w:tc>
      </w:tr>
      <w:tr w:rsidR="003F4ABA" w:rsidRPr="009044F1" w:rsidTr="004C5A03">
        <w:trPr>
          <w:trHeight w:val="500"/>
          <w:jc w:val="center"/>
        </w:trPr>
        <w:tc>
          <w:tcPr>
            <w:tcW w:w="802" w:type="dxa"/>
            <w:vAlign w:val="center"/>
          </w:tcPr>
          <w:p w:rsidR="003F4ABA" w:rsidRDefault="003F4ABA" w:rsidP="003F4AB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3F4ABA" w:rsidRPr="005F2806" w:rsidRDefault="003F4ABA" w:rsidP="003F4AB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580</w:t>
            </w:r>
            <w:r>
              <w:rPr>
                <w:rFonts w:ascii="GHEA Grapalat" w:hAnsi="GHEA Grapalat" w:cs="Calibri"/>
                <w:color w:val="000000"/>
                <w:lang w:val="hy-AM"/>
              </w:rPr>
              <w:t xml:space="preserve"> </w:t>
            </w:r>
            <w:r>
              <w:rPr>
                <w:rFonts w:ascii="GHEA Grapalat" w:hAnsi="GHEA Grapalat" w:cs="Calibri"/>
                <w:color w:val="000000"/>
              </w:rPr>
              <w:t>000</w:t>
            </w:r>
          </w:p>
        </w:tc>
        <w:tc>
          <w:tcPr>
            <w:tcW w:w="7470" w:type="dxa"/>
            <w:vAlign w:val="center"/>
          </w:tcPr>
          <w:p w:rsidR="003F4ABA" w:rsidRPr="00394854" w:rsidRDefault="003F4ABA" w:rsidP="003F4ABA">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w:t>
            </w:r>
            <w:r w:rsidRPr="003F4ABA">
              <w:rPr>
                <w:rFonts w:ascii="GHEA Grapalat" w:hAnsi="GHEA Grapalat" w:cs="Calibri"/>
                <w:bCs/>
                <w:color w:val="000000"/>
              </w:rPr>
              <w:t xml:space="preserve">ескому надзору качества </w:t>
            </w:r>
            <w:r w:rsidRPr="003F4ABA">
              <w:rPr>
                <w:rFonts w:ascii="GHEA Grapalat" w:hAnsi="GHEA Grapalat"/>
              </w:rPr>
              <w:t>ремонтных работ подъездов многоквартирных домов административного района Малатия-Себастия Еревана</w:t>
            </w:r>
          </w:p>
        </w:tc>
      </w:tr>
      <w:tr w:rsidR="003F4ABA" w:rsidRPr="009044F1" w:rsidTr="004C5A03">
        <w:trPr>
          <w:trHeight w:val="500"/>
          <w:jc w:val="center"/>
        </w:trPr>
        <w:tc>
          <w:tcPr>
            <w:tcW w:w="802" w:type="dxa"/>
            <w:vAlign w:val="center"/>
          </w:tcPr>
          <w:p w:rsidR="003F4ABA" w:rsidRDefault="003F4ABA" w:rsidP="003F4AB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3F4ABA" w:rsidRDefault="003F4ABA" w:rsidP="003F4AB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800</w:t>
            </w:r>
            <w:r>
              <w:rPr>
                <w:rFonts w:ascii="GHEA Grapalat" w:hAnsi="GHEA Grapalat" w:cs="Calibri"/>
                <w:color w:val="000000"/>
                <w:lang w:val="hy-AM"/>
              </w:rPr>
              <w:t xml:space="preserve"> </w:t>
            </w:r>
            <w:r>
              <w:rPr>
                <w:rFonts w:ascii="GHEA Grapalat" w:hAnsi="GHEA Grapalat" w:cs="Calibri"/>
                <w:color w:val="000000"/>
              </w:rPr>
              <w:t>000</w:t>
            </w:r>
          </w:p>
        </w:tc>
        <w:tc>
          <w:tcPr>
            <w:tcW w:w="7470" w:type="dxa"/>
            <w:vAlign w:val="center"/>
          </w:tcPr>
          <w:p w:rsidR="003F4ABA" w:rsidRPr="00394854" w:rsidRDefault="003F4ABA" w:rsidP="003F4ABA">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w:t>
            </w:r>
            <w:r w:rsidRPr="003F4ABA">
              <w:rPr>
                <w:rFonts w:ascii="GHEA Grapalat" w:hAnsi="GHEA Grapalat" w:cs="Calibri"/>
                <w:bCs/>
                <w:color w:val="000000"/>
              </w:rPr>
              <w:t>ехническому надзору качества</w:t>
            </w:r>
            <w:r w:rsidRPr="003F4ABA">
              <w:rPr>
                <w:rFonts w:ascii="GHEA Grapalat" w:hAnsi="GHEA Grapalat"/>
              </w:rPr>
              <w:t xml:space="preserve"> по текущему ремонту дворовых территорий административного района Малатия-Себастия Еревана</w:t>
            </w:r>
          </w:p>
        </w:tc>
      </w:tr>
      <w:tr w:rsidR="003F4ABA" w:rsidRPr="009044F1" w:rsidTr="004C5A03">
        <w:trPr>
          <w:trHeight w:val="500"/>
          <w:jc w:val="center"/>
        </w:trPr>
        <w:tc>
          <w:tcPr>
            <w:tcW w:w="802" w:type="dxa"/>
            <w:vAlign w:val="center"/>
          </w:tcPr>
          <w:p w:rsidR="003F4ABA" w:rsidRDefault="003F4ABA" w:rsidP="003F4AB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7</w:t>
            </w:r>
          </w:p>
        </w:tc>
        <w:tc>
          <w:tcPr>
            <w:tcW w:w="1620" w:type="dxa"/>
            <w:vAlign w:val="center"/>
          </w:tcPr>
          <w:p w:rsidR="003F4ABA" w:rsidRPr="00E40ECC" w:rsidRDefault="003F4ABA" w:rsidP="003F4AB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42</w:t>
            </w:r>
            <w:r>
              <w:rPr>
                <w:rFonts w:ascii="GHEA Grapalat" w:hAnsi="GHEA Grapalat" w:cs="Calibri"/>
                <w:color w:val="000000"/>
                <w:lang w:val="hy-AM"/>
              </w:rPr>
              <w:t xml:space="preserve"> </w:t>
            </w:r>
            <w:r>
              <w:rPr>
                <w:rFonts w:ascii="GHEA Grapalat" w:hAnsi="GHEA Grapalat" w:cs="Calibri"/>
                <w:color w:val="000000"/>
              </w:rPr>
              <w:t>828</w:t>
            </w:r>
          </w:p>
        </w:tc>
        <w:tc>
          <w:tcPr>
            <w:tcW w:w="7470" w:type="dxa"/>
            <w:vAlign w:val="center"/>
          </w:tcPr>
          <w:p w:rsidR="003F4ABA" w:rsidRPr="00394854" w:rsidRDefault="003F4ABA" w:rsidP="003F4ABA">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w:t>
            </w:r>
            <w:r w:rsidRPr="003F4ABA">
              <w:rPr>
                <w:rFonts w:ascii="GHEA Grapalat" w:hAnsi="GHEA Grapalat" w:cs="Calibri"/>
                <w:bCs/>
                <w:color w:val="000000"/>
              </w:rPr>
              <w:t xml:space="preserve">ескому надзору качества </w:t>
            </w:r>
            <w:r w:rsidRPr="003F4ABA">
              <w:rPr>
                <w:rFonts w:ascii="GHEA Grapalat" w:hAnsi="GHEA Grapalat"/>
              </w:rPr>
              <w:t>строительства пандусов в административном районе Малатия-Себастия Еревана</w:t>
            </w:r>
          </w:p>
        </w:tc>
      </w:tr>
      <w:tr w:rsidR="003F4ABA" w:rsidRPr="009044F1" w:rsidTr="004C5A03">
        <w:trPr>
          <w:trHeight w:val="500"/>
          <w:jc w:val="center"/>
        </w:trPr>
        <w:tc>
          <w:tcPr>
            <w:tcW w:w="802" w:type="dxa"/>
            <w:vAlign w:val="center"/>
          </w:tcPr>
          <w:p w:rsidR="003F4ABA" w:rsidRDefault="003F4ABA" w:rsidP="003F4AB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8</w:t>
            </w:r>
          </w:p>
        </w:tc>
        <w:tc>
          <w:tcPr>
            <w:tcW w:w="1620" w:type="dxa"/>
            <w:vAlign w:val="center"/>
          </w:tcPr>
          <w:p w:rsidR="003F4ABA" w:rsidRPr="00E40ECC" w:rsidRDefault="003F4ABA" w:rsidP="003F4AB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168</w:t>
            </w:r>
            <w:r>
              <w:rPr>
                <w:rFonts w:ascii="GHEA Grapalat" w:hAnsi="GHEA Grapalat" w:cs="Calibri"/>
                <w:color w:val="000000"/>
                <w:lang w:val="hy-AM"/>
              </w:rPr>
              <w:t xml:space="preserve"> </w:t>
            </w:r>
            <w:r>
              <w:rPr>
                <w:rFonts w:ascii="GHEA Grapalat" w:hAnsi="GHEA Grapalat" w:cs="Calibri"/>
                <w:color w:val="000000"/>
              </w:rPr>
              <w:t>084</w:t>
            </w:r>
          </w:p>
        </w:tc>
        <w:tc>
          <w:tcPr>
            <w:tcW w:w="7470" w:type="dxa"/>
            <w:vAlign w:val="center"/>
          </w:tcPr>
          <w:p w:rsidR="003F4ABA" w:rsidRPr="003F4ABA" w:rsidRDefault="003F4ABA" w:rsidP="00BD32C8">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3F4ABA">
              <w:rPr>
                <w:rFonts w:ascii="GHEA Grapalat" w:hAnsi="GHEA Grapalat" w:cs="Calibri"/>
                <w:bCs/>
                <w:color w:val="000000"/>
              </w:rPr>
              <w:t xml:space="preserve">техническому надзору качества </w:t>
            </w:r>
            <w:r w:rsidRPr="003F4ABA">
              <w:rPr>
                <w:rFonts w:ascii="GHEA Grapalat" w:hAnsi="GHEA Grapalat"/>
              </w:rPr>
              <w:t>по реконструкции передней территории ул. Андраника 54 административного района Малатия-Себастия Еревана</w:t>
            </w:r>
          </w:p>
        </w:tc>
      </w:tr>
      <w:tr w:rsidR="003F4ABA" w:rsidRPr="009044F1" w:rsidTr="004C5A03">
        <w:trPr>
          <w:trHeight w:val="500"/>
          <w:jc w:val="center"/>
        </w:trPr>
        <w:tc>
          <w:tcPr>
            <w:tcW w:w="802" w:type="dxa"/>
            <w:vAlign w:val="center"/>
          </w:tcPr>
          <w:p w:rsidR="003F4ABA" w:rsidRDefault="003F4ABA" w:rsidP="003F4AB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9</w:t>
            </w:r>
          </w:p>
        </w:tc>
        <w:tc>
          <w:tcPr>
            <w:tcW w:w="1620" w:type="dxa"/>
            <w:vAlign w:val="center"/>
          </w:tcPr>
          <w:p w:rsidR="003F4ABA" w:rsidRPr="00E40ECC" w:rsidRDefault="003F4ABA" w:rsidP="003F4ABA">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520</w:t>
            </w:r>
            <w:r>
              <w:rPr>
                <w:rFonts w:ascii="GHEA Grapalat" w:hAnsi="GHEA Grapalat" w:cs="Calibri"/>
                <w:color w:val="000000"/>
                <w:lang w:val="hy-AM"/>
              </w:rPr>
              <w:t xml:space="preserve"> </w:t>
            </w:r>
            <w:r>
              <w:rPr>
                <w:rFonts w:ascii="GHEA Grapalat" w:hAnsi="GHEA Grapalat" w:cs="Calibri"/>
                <w:color w:val="000000"/>
              </w:rPr>
              <w:t>020</w:t>
            </w:r>
          </w:p>
        </w:tc>
        <w:tc>
          <w:tcPr>
            <w:tcW w:w="7470" w:type="dxa"/>
            <w:vAlign w:val="center"/>
          </w:tcPr>
          <w:p w:rsidR="003F4ABA" w:rsidRPr="00394854" w:rsidRDefault="003F4ABA" w:rsidP="003F4ABA">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w:t>
            </w:r>
            <w:r w:rsidRPr="003F4ABA">
              <w:rPr>
                <w:rFonts w:ascii="GHEA Grapalat" w:hAnsi="GHEA Grapalat" w:cs="Calibri"/>
                <w:bCs/>
                <w:color w:val="000000"/>
              </w:rPr>
              <w:t xml:space="preserve">техническому надзору качества </w:t>
            </w:r>
            <w:r w:rsidRPr="003F4ABA">
              <w:rPr>
                <w:rFonts w:ascii="GHEA Grapalat" w:hAnsi="GHEA Grapalat"/>
              </w:rPr>
              <w:t>по реконструкции типового футбольного поля во дворе дома Андраника 34 административного района Малатия-Себастия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4C5A03">
        <w:trPr>
          <w:trHeight w:val="359"/>
        </w:trPr>
        <w:tc>
          <w:tcPr>
            <w:tcW w:w="1530" w:type="dxa"/>
            <w:vAlign w:val="center"/>
          </w:tcPr>
          <w:p w:rsidR="00484845" w:rsidRPr="00C778B1" w:rsidRDefault="00C778B1" w:rsidP="00484845">
            <w:pPr>
              <w:pStyle w:val="BodyTextIndent2"/>
              <w:spacing w:line="240" w:lineRule="auto"/>
              <w:ind w:firstLine="0"/>
              <w:jc w:val="center"/>
              <w:rPr>
                <w:rFonts w:ascii="GHEA Grapalat" w:hAnsi="GHEA Grapalat"/>
                <w:lang w:val="en-US"/>
              </w:rPr>
            </w:pPr>
            <w:r>
              <w:rPr>
                <w:rFonts w:ascii="GHEA Grapalat" w:hAnsi="GHEA Grapalat"/>
                <w:lang w:val="en-US"/>
              </w:rPr>
              <w:t>1-9</w:t>
            </w:r>
          </w:p>
        </w:tc>
        <w:tc>
          <w:tcPr>
            <w:tcW w:w="7740" w:type="dxa"/>
            <w:vAlign w:val="center"/>
          </w:tcPr>
          <w:p w:rsidR="00484845" w:rsidRPr="006B2BA0" w:rsidRDefault="00C778B1" w:rsidP="00C778B1">
            <w:pPr>
              <w:jc w:val="both"/>
              <w:rPr>
                <w:rFonts w:ascii="GHEA Grapalat" w:hAnsi="GHEA Grapalat" w:cs="Sylfaen"/>
                <w:sz w:val="18"/>
                <w:szCs w:val="18"/>
                <w:lang w:val="hy-AM"/>
              </w:rPr>
            </w:pPr>
            <w:r w:rsidRPr="00C778B1">
              <w:rPr>
                <w:rFonts w:ascii="GHEA Grapalat" w:hAnsi="GHEA Grapalat" w:cs="Sylfaen"/>
                <w:sz w:val="18"/>
                <w:szCs w:val="18"/>
              </w:rPr>
              <w:t xml:space="preserve"> для каждой </w:t>
            </w:r>
            <w:r>
              <w:rPr>
                <w:rFonts w:ascii="GHEA Grapalat" w:hAnsi="GHEA Grapalat" w:cs="Sylfaen"/>
                <w:sz w:val="18"/>
                <w:szCs w:val="18"/>
              </w:rPr>
              <w:t xml:space="preserve">лот </w:t>
            </w:r>
            <w:r w:rsidR="00484845" w:rsidRPr="002D4CD4">
              <w:rPr>
                <w:rFonts w:ascii="GHEA Grapalat" w:hAnsi="GHEA Grapalat" w:cs="Sylfaen"/>
                <w:sz w:val="18"/>
                <w:szCs w:val="18"/>
                <w:lang w:val="hy-AM"/>
              </w:rPr>
              <w:t xml:space="preserve">инженерно-технический персонал, состоящий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lastRenderedPageBreak/>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3F4ABA">
        <w:rPr>
          <w:rFonts w:ascii="GHEA Grapalat" w:hAnsi="GHEA Grapalat"/>
          <w:b/>
          <w:spacing w:val="6"/>
          <w:sz w:val="24"/>
          <w:szCs w:val="24"/>
        </w:rPr>
        <w:t>01.03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Pr>
          <w:rFonts w:ascii="GHEA Grapalat" w:hAnsi="GHEA Grapalat"/>
          <w:spacing w:val="-6"/>
          <w:sz w:val="24"/>
          <w:szCs w:val="24"/>
        </w:rPr>
        <w:lastRenderedPageBreak/>
        <w:t>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3F4ABA">
        <w:rPr>
          <w:rFonts w:ascii="GHEA Grapalat" w:hAnsi="GHEA Grapalat"/>
          <w:b/>
          <w:spacing w:val="6"/>
          <w:sz w:val="24"/>
          <w:szCs w:val="24"/>
        </w:rPr>
        <w:t>01.03</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 xml:space="preserve">Совета </w:t>
      </w:r>
      <w:r w:rsidR="004604D3" w:rsidRPr="008F68CB">
        <w:rPr>
          <w:rFonts w:ascii="GHEA Grapalat" w:hAnsi="GHEA Grapalat"/>
          <w:b/>
        </w:rPr>
        <w:lastRenderedPageBreak/>
        <w:t>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3F4ABA">
        <w:rPr>
          <w:rFonts w:ascii="GHEA Grapalat" w:hAnsi="GHEA Grapalat"/>
          <w:b/>
        </w:rPr>
        <w:t>23/13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3F4ABA">
        <w:rPr>
          <w:rFonts w:ascii="GHEA Grapalat" w:hAnsi="GHEA Grapalat"/>
          <w:b/>
        </w:rPr>
        <w:t>23/13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3F4ABA">
        <w:rPr>
          <w:rFonts w:ascii="GHEA Grapalat" w:hAnsi="GHEA Grapalat"/>
          <w:b/>
        </w:rPr>
        <w:t>23/13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3F4ABA">
        <w:rPr>
          <w:rFonts w:ascii="GHEA Grapalat" w:hAnsi="GHEA Grapalat"/>
          <w:b/>
        </w:rPr>
        <w:t>23/13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3F4ABA">
        <w:rPr>
          <w:rFonts w:ascii="GHEA Grapalat" w:hAnsi="GHEA Grapalat"/>
          <w:b/>
        </w:rPr>
        <w:t>23/13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029E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029E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029E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029E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029E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029E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029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02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02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029E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029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029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02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02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029E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029E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029E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029E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02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029E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02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029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3F4ABA">
        <w:rPr>
          <w:rFonts w:ascii="GHEA Grapalat" w:hAnsi="GHEA Grapalat"/>
          <w:b/>
        </w:rPr>
        <w:t>23/13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3F4ABA">
        <w:rPr>
          <w:rFonts w:ascii="GHEA Grapalat" w:hAnsi="GHEA Grapalat"/>
          <w:b/>
        </w:rPr>
        <w:t>23/13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F0F3B"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2F0F3B" w:rsidRPr="005744FC" w:rsidRDefault="002F0F3B" w:rsidP="002F0F3B">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ремонтных работ на дорогах и улицах административного района Малатия-Себастия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2F0F3B" w:rsidRPr="005744FC" w:rsidRDefault="002F0F3B" w:rsidP="002F0F3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2F0F3B" w:rsidRPr="005744FC" w:rsidRDefault="002F0F3B" w:rsidP="002F0F3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2F0F3B" w:rsidRPr="005744FC" w:rsidRDefault="002F0F3B" w:rsidP="002F0F3B">
            <w:pPr>
              <w:widowControl w:val="0"/>
              <w:jc w:val="center"/>
              <w:rPr>
                <w:rFonts w:ascii="GHEA Grapalat" w:hAnsi="GHEA Grapalat"/>
                <w:sz w:val="20"/>
                <w:szCs w:val="20"/>
              </w:rPr>
            </w:pPr>
          </w:p>
        </w:tc>
      </w:tr>
      <w:tr w:rsidR="002F0F3B" w:rsidRPr="005744FC" w:rsidTr="002F0F3B">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2F0F3B" w:rsidRPr="005744FC" w:rsidRDefault="002F0F3B" w:rsidP="002F0F3B">
            <w:pPr>
              <w:widowControl w:val="0"/>
              <w:jc w:val="center"/>
              <w:rPr>
                <w:rFonts w:ascii="GHEA Grapalat" w:hAnsi="GHEA Grapalat"/>
                <w:b/>
                <w:bCs/>
                <w:sz w:val="20"/>
                <w:szCs w:val="20"/>
              </w:rPr>
            </w:pPr>
            <w:r w:rsidRPr="005744FC">
              <w:rPr>
                <w:rFonts w:ascii="GHEA Grapalat" w:hAnsi="GHEA Grapalat"/>
                <w:b/>
                <w:sz w:val="20"/>
                <w:szCs w:val="20"/>
              </w:rPr>
              <w:t>2</w:t>
            </w:r>
          </w:p>
        </w:tc>
        <w:tc>
          <w:tcPr>
            <w:tcW w:w="2002"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pStyle w:val="BodyTextIndent2"/>
              <w:widowControl w:val="0"/>
              <w:spacing w:after="120" w:line="240" w:lineRule="auto"/>
              <w:ind w:firstLine="0"/>
              <w:rPr>
                <w:rFonts w:ascii="GHEA Grapalat" w:hAnsi="GHEA Grapala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ремонтных работ подпорных стен в административном районе Малатия-Себастия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2F0F3B" w:rsidRPr="005744FC" w:rsidRDefault="002F0F3B" w:rsidP="002F0F3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2F0F3B" w:rsidRPr="005744FC" w:rsidRDefault="002F0F3B" w:rsidP="002F0F3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2F0F3B" w:rsidRPr="005744FC" w:rsidRDefault="002F0F3B" w:rsidP="002F0F3B">
            <w:pPr>
              <w:widowControl w:val="0"/>
              <w:rPr>
                <w:rFonts w:ascii="GHEA Grapalat" w:hAnsi="GHEA Grapalat"/>
                <w:sz w:val="20"/>
                <w:szCs w:val="20"/>
              </w:rPr>
            </w:pPr>
          </w:p>
        </w:tc>
      </w:tr>
      <w:tr w:rsidR="002F0F3B"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2F0F3B" w:rsidRPr="005744FC" w:rsidRDefault="002F0F3B" w:rsidP="002F0F3B">
            <w:pPr>
              <w:widowControl w:val="0"/>
              <w:jc w:val="center"/>
              <w:rPr>
                <w:rFonts w:ascii="GHEA Grapalat" w:hAnsi="GHEA Grapalat"/>
                <w:b/>
                <w:bCs/>
                <w:sz w:val="20"/>
                <w:szCs w:val="20"/>
              </w:rPr>
            </w:pPr>
            <w:r w:rsidRPr="005744FC">
              <w:rPr>
                <w:rFonts w:ascii="GHEA Grapalat" w:hAnsi="GHEA Grapalat"/>
                <w:b/>
                <w:sz w:val="20"/>
                <w:szCs w:val="20"/>
              </w:rPr>
              <w:t>3</w:t>
            </w:r>
          </w:p>
        </w:tc>
        <w:tc>
          <w:tcPr>
            <w:tcW w:w="2002"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pStyle w:val="BodyTextIndent2"/>
              <w:widowControl w:val="0"/>
              <w:spacing w:after="120" w:line="240" w:lineRule="auto"/>
              <w:ind w:firstLine="0"/>
              <w:rPr>
                <w:rFonts w:ascii="GHEA Grapalat" w:hAnsi="GHEA Grapala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lastRenderedPageBreak/>
              <w:t>ремонтных работ на бордюрах административного района Малатия-Себастия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2F0F3B" w:rsidRPr="005744FC" w:rsidRDefault="002F0F3B" w:rsidP="002F0F3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2F0F3B" w:rsidRPr="005744FC" w:rsidRDefault="002F0F3B" w:rsidP="002F0F3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2F0F3B" w:rsidRPr="005744FC" w:rsidRDefault="002F0F3B" w:rsidP="002F0F3B">
            <w:pPr>
              <w:widowControl w:val="0"/>
              <w:jc w:val="center"/>
              <w:rPr>
                <w:rFonts w:ascii="GHEA Grapalat" w:hAnsi="GHEA Grapalat"/>
                <w:sz w:val="20"/>
                <w:szCs w:val="20"/>
              </w:rPr>
            </w:pPr>
          </w:p>
        </w:tc>
      </w:tr>
      <w:tr w:rsidR="002F0F3B"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2F0F3B" w:rsidRPr="00583650" w:rsidRDefault="002F0F3B" w:rsidP="002F0F3B">
            <w:pPr>
              <w:widowControl w:val="0"/>
              <w:jc w:val="center"/>
              <w:rPr>
                <w:rFonts w:ascii="GHEA Grapalat" w:hAnsi="GHEA Grapalat"/>
                <w:b/>
                <w:bCs/>
                <w:sz w:val="20"/>
                <w:szCs w:val="20"/>
                <w:lang w:val="en-US"/>
              </w:rPr>
            </w:pPr>
            <w:r>
              <w:rPr>
                <w:rFonts w:ascii="GHEA Grapalat" w:hAnsi="GHEA Grapalat"/>
                <w:b/>
                <w:bCs/>
                <w:sz w:val="20"/>
                <w:szCs w:val="20"/>
                <w:lang w:val="en-US"/>
              </w:rPr>
              <w:lastRenderedPageBreak/>
              <w:t>4</w:t>
            </w:r>
          </w:p>
        </w:tc>
        <w:tc>
          <w:tcPr>
            <w:tcW w:w="2002"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ремонтных работ плоских крыш многоквартирных домов административного района Малатия-Себастия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2F0F3B" w:rsidRPr="005744FC" w:rsidRDefault="002F0F3B" w:rsidP="002F0F3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2F0F3B" w:rsidRPr="005744FC" w:rsidRDefault="002F0F3B" w:rsidP="002F0F3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2F0F3B" w:rsidRPr="005744FC" w:rsidRDefault="002F0F3B" w:rsidP="002F0F3B">
            <w:pPr>
              <w:widowControl w:val="0"/>
              <w:jc w:val="center"/>
              <w:rPr>
                <w:rFonts w:ascii="GHEA Grapalat" w:hAnsi="GHEA Grapalat"/>
                <w:sz w:val="20"/>
                <w:szCs w:val="20"/>
              </w:rPr>
            </w:pPr>
          </w:p>
        </w:tc>
      </w:tr>
      <w:tr w:rsidR="002F0F3B"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2F0F3B" w:rsidRPr="00583650" w:rsidRDefault="002F0F3B" w:rsidP="002F0F3B">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2002"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ремонтных работ подъездов многоквартирных домов административного района Малатия-Себастия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r>
      <w:tr w:rsidR="002F0F3B"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2F0F3B" w:rsidRPr="00583650" w:rsidRDefault="002F0F3B" w:rsidP="002F0F3B">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2002"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w:t>
            </w:r>
            <w:r>
              <w:rPr>
                <w:rFonts w:ascii="GHEA Grapalat" w:hAnsi="GHEA Grapalat"/>
              </w:rPr>
              <w:t xml:space="preserve"> по текущему ремонту дворовых территорий административного района Малатия-Себастия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r>
      <w:tr w:rsidR="002F0F3B"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widowControl w:val="0"/>
              <w:jc w:val="center"/>
              <w:rPr>
                <w:rFonts w:ascii="GHEA Grapalat" w:hAnsi="GHEA Grapalat"/>
                <w:b/>
                <w:sz w:val="20"/>
                <w:szCs w:val="20"/>
              </w:rPr>
            </w:pPr>
            <w:r>
              <w:rPr>
                <w:rFonts w:ascii="GHEA Grapalat" w:hAnsi="GHEA Grapalat"/>
                <w:b/>
                <w:sz w:val="20"/>
                <w:szCs w:val="20"/>
              </w:rPr>
              <w:t>7</w:t>
            </w:r>
          </w:p>
        </w:tc>
        <w:tc>
          <w:tcPr>
            <w:tcW w:w="2002"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строительства пандусов в административном районе Малатия-Себастия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r>
      <w:tr w:rsidR="002F0F3B"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widowControl w:val="0"/>
              <w:jc w:val="center"/>
              <w:rPr>
                <w:rFonts w:ascii="GHEA Grapalat" w:hAnsi="GHEA Grapalat"/>
                <w:b/>
                <w:sz w:val="20"/>
                <w:szCs w:val="20"/>
              </w:rPr>
            </w:pPr>
            <w:r>
              <w:rPr>
                <w:rFonts w:ascii="GHEA Grapalat" w:hAnsi="GHEA Grapalat"/>
                <w:b/>
                <w:sz w:val="20"/>
                <w:szCs w:val="20"/>
              </w:rPr>
              <w:t>8</w:t>
            </w:r>
          </w:p>
        </w:tc>
        <w:tc>
          <w:tcPr>
            <w:tcW w:w="2002"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 xml:space="preserve">по реконструкции передней территории ул. Андраника 54 административного </w:t>
            </w:r>
            <w:r>
              <w:rPr>
                <w:rFonts w:ascii="GHEA Grapalat" w:hAnsi="GHEA Grapalat"/>
              </w:rPr>
              <w:lastRenderedPageBreak/>
              <w:t>района Малатия-Себастия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r>
      <w:tr w:rsidR="002F0F3B"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widowControl w:val="0"/>
              <w:jc w:val="center"/>
              <w:rPr>
                <w:rFonts w:ascii="GHEA Grapalat" w:hAnsi="GHEA Grapalat"/>
                <w:b/>
                <w:sz w:val="20"/>
                <w:szCs w:val="20"/>
              </w:rPr>
            </w:pPr>
            <w:r>
              <w:rPr>
                <w:rFonts w:ascii="GHEA Grapalat" w:hAnsi="GHEA Grapalat"/>
                <w:b/>
                <w:sz w:val="20"/>
                <w:szCs w:val="20"/>
              </w:rPr>
              <w:lastRenderedPageBreak/>
              <w:t>9</w:t>
            </w:r>
          </w:p>
        </w:tc>
        <w:tc>
          <w:tcPr>
            <w:tcW w:w="2002"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w:t>
            </w:r>
            <w:r>
              <w:rPr>
                <w:rFonts w:ascii="GHEA Grapalat" w:hAnsi="GHEA Grapalat"/>
              </w:rPr>
              <w:t>по реконструкции типового футбольного поля во дворе дома Андраника 34 административного района Малатия-Себастия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2F0F3B" w:rsidRPr="005744FC" w:rsidRDefault="002F0F3B" w:rsidP="002F0F3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3F4ABA">
        <w:rPr>
          <w:rFonts w:ascii="GHEA Grapalat" w:hAnsi="GHEA Grapalat"/>
          <w:b/>
          <w:sz w:val="24"/>
          <w:szCs w:val="24"/>
        </w:rPr>
        <w:t>23/13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3F4ABA">
        <w:rPr>
          <w:rFonts w:ascii="GHEA Grapalat" w:hAnsi="GHEA Grapalat"/>
          <w:b/>
        </w:rPr>
        <w:t>23/13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3F4ABA">
        <w:rPr>
          <w:rFonts w:ascii="GHEA Grapalat" w:hAnsi="GHEA Grapalat"/>
          <w:b/>
          <w:sz w:val="22"/>
          <w:szCs w:val="22"/>
        </w:rPr>
        <w:t>23/13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3F4ABA">
        <w:rPr>
          <w:rFonts w:ascii="GHEA Grapalat" w:hAnsi="GHEA Grapalat"/>
          <w:b/>
          <w:sz w:val="24"/>
          <w:szCs w:val="24"/>
        </w:rPr>
        <w:t>23/13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3F4ABA">
        <w:rPr>
          <w:rFonts w:ascii="GHEA Grapalat" w:hAnsi="GHEA Grapalat"/>
          <w:b/>
          <w:sz w:val="24"/>
          <w:szCs w:val="24"/>
        </w:rPr>
        <w:t>23/13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2F0F3B"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2F0F3B" w:rsidRPr="00403403" w:rsidRDefault="002F0F3B" w:rsidP="002F0F3B">
            <w:pPr>
              <w:jc w:val="center"/>
              <w:rPr>
                <w:rFonts w:ascii="GHEA Grapalat" w:hAnsi="GHEA Grapalat" w:cs="Sylfaen"/>
                <w:bCs/>
                <w:sz w:val="20"/>
                <w:lang w:val="hy-AM"/>
              </w:rPr>
            </w:pPr>
            <w:r>
              <w:rPr>
                <w:rFonts w:ascii="GHEA Grapalat" w:hAnsi="GHEA Grapalat" w:cs="Calibri"/>
                <w:color w:val="000000"/>
                <w:sz w:val="20"/>
                <w:szCs w:val="20"/>
              </w:rPr>
              <w:t>71351540/92</w:t>
            </w:r>
          </w:p>
        </w:tc>
        <w:tc>
          <w:tcPr>
            <w:tcW w:w="4901" w:type="dxa"/>
            <w:vMerge w:val="restart"/>
            <w:tcBorders>
              <w:top w:val="single" w:sz="4" w:space="0" w:color="auto"/>
              <w:left w:val="single" w:sz="4" w:space="0" w:color="auto"/>
              <w:right w:val="single" w:sz="4" w:space="0" w:color="auto"/>
            </w:tcBorders>
          </w:tcPr>
          <w:p w:rsidR="002F0F3B" w:rsidRPr="00E40AC8" w:rsidRDefault="002F0F3B" w:rsidP="002F0F3B">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widowControl w:val="0"/>
              <w:spacing w:after="120"/>
              <w:jc w:val="center"/>
              <w:rPr>
                <w:rFonts w:ascii="GHEA Grapalat" w:hAnsi="GHEA Grapalat"/>
                <w:sz w:val="18"/>
                <w:szCs w:val="18"/>
              </w:rPr>
            </w:pPr>
            <w:r w:rsidRPr="002F0F3B">
              <w:rPr>
                <w:rFonts w:ascii="GHEA Grapalat" w:hAnsi="GHEA Grapalat"/>
                <w:sz w:val="18"/>
                <w:szCs w:val="18"/>
              </w:rPr>
              <w:t>Малатия-Себастия адм/р</w:t>
            </w:r>
          </w:p>
        </w:tc>
        <w:tc>
          <w:tcPr>
            <w:tcW w:w="2150"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2F0F3B"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F0F3B" w:rsidRPr="0038762D" w:rsidRDefault="002F0F3B" w:rsidP="002F0F3B">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2F0F3B" w:rsidRPr="00403403" w:rsidRDefault="002F0F3B" w:rsidP="002F0F3B">
            <w:pPr>
              <w:jc w:val="center"/>
              <w:rPr>
                <w:rFonts w:ascii="GHEA Grapalat" w:hAnsi="GHEA Grapalat" w:cs="Sylfaen"/>
                <w:bCs/>
                <w:sz w:val="20"/>
                <w:lang w:val="hy-AM"/>
              </w:rPr>
            </w:pPr>
            <w:r>
              <w:rPr>
                <w:rFonts w:ascii="GHEA Grapalat" w:hAnsi="GHEA Grapalat" w:cs="Calibri"/>
                <w:color w:val="000000"/>
                <w:sz w:val="20"/>
                <w:szCs w:val="20"/>
              </w:rPr>
              <w:t>71351540/93</w:t>
            </w:r>
          </w:p>
        </w:tc>
        <w:tc>
          <w:tcPr>
            <w:tcW w:w="4901" w:type="dxa"/>
            <w:vMerge/>
            <w:tcBorders>
              <w:left w:val="single" w:sz="4" w:space="0" w:color="auto"/>
              <w:right w:val="single" w:sz="4" w:space="0" w:color="auto"/>
            </w:tcBorders>
          </w:tcPr>
          <w:p w:rsidR="002F0F3B" w:rsidRDefault="002F0F3B" w:rsidP="002F0F3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Малатия-Себастия адм/р</w:t>
            </w:r>
          </w:p>
        </w:tc>
        <w:tc>
          <w:tcPr>
            <w:tcW w:w="2150"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2F0F3B" w:rsidRPr="00E40AC8" w:rsidTr="002F0F3B">
        <w:trPr>
          <w:trHeight w:val="2089"/>
          <w:jc w:val="center"/>
        </w:trPr>
        <w:tc>
          <w:tcPr>
            <w:tcW w:w="1881" w:type="dxa"/>
            <w:tcBorders>
              <w:top w:val="single" w:sz="4" w:space="0" w:color="auto"/>
              <w:left w:val="single" w:sz="4" w:space="0" w:color="auto"/>
              <w:bottom w:val="single" w:sz="4" w:space="0" w:color="auto"/>
              <w:right w:val="single" w:sz="4" w:space="0" w:color="auto"/>
            </w:tcBorders>
            <w:vAlign w:val="center"/>
          </w:tcPr>
          <w:p w:rsidR="002F0F3B" w:rsidRPr="0038762D" w:rsidRDefault="002F0F3B" w:rsidP="002F0F3B">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rsidR="002F0F3B" w:rsidRPr="00403403" w:rsidRDefault="002F0F3B" w:rsidP="002F0F3B">
            <w:pPr>
              <w:jc w:val="center"/>
              <w:rPr>
                <w:rFonts w:ascii="GHEA Grapalat" w:hAnsi="GHEA Grapalat" w:cs="Sylfaen"/>
                <w:bCs/>
                <w:sz w:val="20"/>
                <w:lang w:val="hy-AM"/>
              </w:rPr>
            </w:pPr>
            <w:r>
              <w:rPr>
                <w:rFonts w:ascii="GHEA Grapalat" w:hAnsi="GHEA Grapalat" w:cs="Calibri"/>
                <w:color w:val="000000"/>
                <w:sz w:val="20"/>
                <w:szCs w:val="20"/>
              </w:rPr>
              <w:t>71351540/94</w:t>
            </w:r>
          </w:p>
        </w:tc>
        <w:tc>
          <w:tcPr>
            <w:tcW w:w="4901" w:type="dxa"/>
            <w:vMerge/>
            <w:tcBorders>
              <w:left w:val="single" w:sz="4" w:space="0" w:color="auto"/>
              <w:right w:val="single" w:sz="4" w:space="0" w:color="auto"/>
            </w:tcBorders>
          </w:tcPr>
          <w:p w:rsidR="002F0F3B" w:rsidRDefault="002F0F3B" w:rsidP="002F0F3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Малатия-Себастия адм/р</w:t>
            </w:r>
          </w:p>
        </w:tc>
        <w:tc>
          <w:tcPr>
            <w:tcW w:w="2150"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2F0F3B"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F0F3B" w:rsidRPr="0038762D" w:rsidRDefault="002F0F3B" w:rsidP="002F0F3B">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Borders>
              <w:top w:val="single" w:sz="4" w:space="0" w:color="auto"/>
              <w:left w:val="single" w:sz="4" w:space="0" w:color="auto"/>
              <w:bottom w:val="single" w:sz="4" w:space="0" w:color="auto"/>
              <w:right w:val="single" w:sz="4" w:space="0" w:color="auto"/>
            </w:tcBorders>
            <w:vAlign w:val="center"/>
          </w:tcPr>
          <w:p w:rsidR="002F0F3B" w:rsidRPr="00403403" w:rsidRDefault="002F0F3B" w:rsidP="002F0F3B">
            <w:pPr>
              <w:jc w:val="center"/>
              <w:rPr>
                <w:rFonts w:ascii="GHEA Grapalat" w:hAnsi="GHEA Grapalat" w:cs="Sylfaen"/>
                <w:bCs/>
                <w:sz w:val="20"/>
                <w:lang w:val="hy-AM"/>
              </w:rPr>
            </w:pPr>
            <w:r>
              <w:rPr>
                <w:rFonts w:ascii="GHEA Grapalat" w:hAnsi="GHEA Grapalat" w:cs="Calibri"/>
                <w:color w:val="000000"/>
                <w:sz w:val="20"/>
                <w:szCs w:val="20"/>
              </w:rPr>
              <w:t>71351540/95</w:t>
            </w:r>
          </w:p>
        </w:tc>
        <w:tc>
          <w:tcPr>
            <w:tcW w:w="4901" w:type="dxa"/>
            <w:vMerge/>
            <w:tcBorders>
              <w:left w:val="single" w:sz="4" w:space="0" w:color="auto"/>
              <w:right w:val="single" w:sz="4" w:space="0" w:color="auto"/>
            </w:tcBorders>
          </w:tcPr>
          <w:p w:rsidR="002F0F3B" w:rsidRDefault="002F0F3B" w:rsidP="002F0F3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Малатия-Себастия адм/р</w:t>
            </w:r>
          </w:p>
        </w:tc>
        <w:tc>
          <w:tcPr>
            <w:tcW w:w="2150"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2F0F3B"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F0F3B" w:rsidRPr="001C0CBF" w:rsidRDefault="002F0F3B" w:rsidP="002F0F3B">
            <w:pPr>
              <w:widowControl w:val="0"/>
              <w:spacing w:after="120"/>
              <w:jc w:val="center"/>
              <w:rPr>
                <w:rFonts w:ascii="GHEA Grapalat" w:hAnsi="GHEA Grapalat"/>
                <w:sz w:val="20"/>
              </w:rPr>
            </w:pPr>
            <w:r>
              <w:rPr>
                <w:rFonts w:ascii="GHEA Grapalat" w:hAnsi="GHEA Grapalat"/>
                <w:sz w:val="20"/>
              </w:rPr>
              <w:t>5</w:t>
            </w:r>
          </w:p>
        </w:tc>
        <w:tc>
          <w:tcPr>
            <w:tcW w:w="1846" w:type="dxa"/>
            <w:tcBorders>
              <w:top w:val="single" w:sz="4" w:space="0" w:color="auto"/>
              <w:left w:val="single" w:sz="4" w:space="0" w:color="auto"/>
              <w:bottom w:val="single" w:sz="4" w:space="0" w:color="auto"/>
              <w:right w:val="single" w:sz="4" w:space="0" w:color="auto"/>
            </w:tcBorders>
            <w:vAlign w:val="center"/>
          </w:tcPr>
          <w:p w:rsidR="002F0F3B" w:rsidRPr="00937A75" w:rsidRDefault="002F0F3B" w:rsidP="00937A75">
            <w:pPr>
              <w:jc w:val="center"/>
              <w:rPr>
                <w:rFonts w:ascii="GHEA Grapalat" w:hAnsi="GHEA Grapalat" w:cs="Sylfaen"/>
                <w:bCs/>
                <w:sz w:val="20"/>
                <w:lang w:val="en-US"/>
              </w:rPr>
            </w:pPr>
            <w:r>
              <w:rPr>
                <w:rFonts w:ascii="GHEA Grapalat" w:hAnsi="GHEA Grapalat" w:cs="Calibri"/>
                <w:color w:val="000000"/>
                <w:sz w:val="20"/>
                <w:szCs w:val="20"/>
              </w:rPr>
              <w:t>71351540/</w:t>
            </w:r>
            <w:r w:rsidR="00937A75">
              <w:rPr>
                <w:rFonts w:ascii="GHEA Grapalat" w:hAnsi="GHEA Grapalat" w:cs="Calibri"/>
                <w:color w:val="000000"/>
                <w:sz w:val="20"/>
                <w:szCs w:val="20"/>
                <w:lang w:val="en-US"/>
              </w:rPr>
              <w:t>154</w:t>
            </w:r>
          </w:p>
        </w:tc>
        <w:tc>
          <w:tcPr>
            <w:tcW w:w="4901" w:type="dxa"/>
            <w:vMerge/>
            <w:tcBorders>
              <w:left w:val="single" w:sz="4" w:space="0" w:color="auto"/>
              <w:right w:val="single" w:sz="4" w:space="0" w:color="auto"/>
            </w:tcBorders>
          </w:tcPr>
          <w:p w:rsidR="002F0F3B" w:rsidRDefault="002F0F3B" w:rsidP="002F0F3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Малатия-Себастия адм/р</w:t>
            </w:r>
          </w:p>
        </w:tc>
        <w:tc>
          <w:tcPr>
            <w:tcW w:w="2150"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2F0F3B"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F0F3B" w:rsidRPr="00F23785" w:rsidRDefault="002F0F3B" w:rsidP="002F0F3B">
            <w:pPr>
              <w:widowControl w:val="0"/>
              <w:spacing w:after="120"/>
              <w:jc w:val="center"/>
              <w:rPr>
                <w:rFonts w:ascii="GHEA Grapalat" w:hAnsi="GHEA Grapalat"/>
                <w:sz w:val="20"/>
                <w:lang w:val="en-US"/>
              </w:rPr>
            </w:pPr>
            <w:r>
              <w:rPr>
                <w:rFonts w:ascii="GHEA Grapalat" w:hAnsi="GHEA Grapalat"/>
                <w:sz w:val="20"/>
                <w:lang w:val="en-US"/>
              </w:rPr>
              <w:t>6</w:t>
            </w:r>
          </w:p>
        </w:tc>
        <w:tc>
          <w:tcPr>
            <w:tcW w:w="1846" w:type="dxa"/>
            <w:tcBorders>
              <w:top w:val="single" w:sz="4" w:space="0" w:color="auto"/>
              <w:left w:val="single" w:sz="4" w:space="0" w:color="auto"/>
              <w:bottom w:val="single" w:sz="4" w:space="0" w:color="auto"/>
              <w:right w:val="single" w:sz="4" w:space="0" w:color="auto"/>
            </w:tcBorders>
            <w:vAlign w:val="center"/>
          </w:tcPr>
          <w:p w:rsidR="002F0F3B" w:rsidRPr="00403403" w:rsidRDefault="002F0F3B" w:rsidP="002F0F3B">
            <w:pPr>
              <w:jc w:val="center"/>
              <w:rPr>
                <w:rFonts w:ascii="GHEA Grapalat" w:hAnsi="GHEA Grapalat" w:cs="Sylfaen"/>
                <w:bCs/>
                <w:sz w:val="20"/>
                <w:lang w:val="hy-AM"/>
              </w:rPr>
            </w:pPr>
            <w:r>
              <w:rPr>
                <w:rFonts w:ascii="GHEA Grapalat" w:hAnsi="GHEA Grapalat" w:cs="Calibri"/>
                <w:color w:val="000000"/>
                <w:sz w:val="20"/>
                <w:szCs w:val="20"/>
              </w:rPr>
              <w:t>71351540/97</w:t>
            </w:r>
          </w:p>
        </w:tc>
        <w:tc>
          <w:tcPr>
            <w:tcW w:w="4901" w:type="dxa"/>
            <w:vMerge/>
            <w:tcBorders>
              <w:left w:val="single" w:sz="4" w:space="0" w:color="auto"/>
              <w:right w:val="single" w:sz="4" w:space="0" w:color="auto"/>
            </w:tcBorders>
          </w:tcPr>
          <w:p w:rsidR="002F0F3B" w:rsidRDefault="002F0F3B" w:rsidP="002F0F3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Малатия-Себастия адм/р</w:t>
            </w:r>
          </w:p>
        </w:tc>
        <w:tc>
          <w:tcPr>
            <w:tcW w:w="2150"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w:t>
            </w:r>
            <w:r w:rsidRPr="002F0F3B">
              <w:rPr>
                <w:rFonts w:ascii="GHEA Grapalat" w:hAnsi="GHEA Grapalat"/>
                <w:sz w:val="18"/>
                <w:szCs w:val="18"/>
              </w:rPr>
              <w:lastRenderedPageBreak/>
              <w:t>ратификации контракта на закупку строительных работ и действует паралельно со строительными работами.</w:t>
            </w:r>
          </w:p>
        </w:tc>
      </w:tr>
      <w:tr w:rsidR="002F0F3B"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widowControl w:val="0"/>
              <w:spacing w:after="120"/>
              <w:jc w:val="center"/>
              <w:rPr>
                <w:rFonts w:ascii="GHEA Grapalat" w:hAnsi="GHEA Grapalat"/>
                <w:sz w:val="20"/>
              </w:rPr>
            </w:pPr>
            <w:r>
              <w:rPr>
                <w:rFonts w:ascii="GHEA Grapalat" w:hAnsi="GHEA Grapalat"/>
                <w:sz w:val="20"/>
              </w:rPr>
              <w:lastRenderedPageBreak/>
              <w:t>7</w:t>
            </w:r>
          </w:p>
        </w:tc>
        <w:tc>
          <w:tcPr>
            <w:tcW w:w="1846"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jc w:val="center"/>
              <w:rPr>
                <w:rFonts w:ascii="GHEA Grapalat" w:hAnsi="GHEA Grapalat" w:cs="Calibri"/>
                <w:color w:val="000000"/>
                <w:sz w:val="20"/>
                <w:szCs w:val="20"/>
              </w:rPr>
            </w:pPr>
            <w:r>
              <w:rPr>
                <w:rFonts w:ascii="GHEA Grapalat" w:hAnsi="GHEA Grapalat" w:cs="Calibri"/>
                <w:color w:val="000000"/>
                <w:sz w:val="20"/>
                <w:szCs w:val="20"/>
              </w:rPr>
              <w:t>71351540/98</w:t>
            </w:r>
          </w:p>
        </w:tc>
        <w:tc>
          <w:tcPr>
            <w:tcW w:w="4901" w:type="dxa"/>
            <w:vMerge/>
            <w:tcBorders>
              <w:left w:val="single" w:sz="4" w:space="0" w:color="auto"/>
              <w:right w:val="single" w:sz="4" w:space="0" w:color="auto"/>
            </w:tcBorders>
          </w:tcPr>
          <w:p w:rsidR="002F0F3B" w:rsidRDefault="002F0F3B" w:rsidP="002F0F3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Малатия-Себастия адм/р</w:t>
            </w:r>
          </w:p>
        </w:tc>
        <w:tc>
          <w:tcPr>
            <w:tcW w:w="2150"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2F0F3B"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widowControl w:val="0"/>
              <w:spacing w:after="120"/>
              <w:jc w:val="center"/>
              <w:rPr>
                <w:rFonts w:ascii="GHEA Grapalat" w:hAnsi="GHEA Grapalat"/>
                <w:sz w:val="20"/>
              </w:rPr>
            </w:pPr>
            <w:r>
              <w:rPr>
                <w:rFonts w:ascii="GHEA Grapalat" w:hAnsi="GHEA Grapalat"/>
                <w:sz w:val="20"/>
              </w:rPr>
              <w:t>8</w:t>
            </w:r>
          </w:p>
        </w:tc>
        <w:tc>
          <w:tcPr>
            <w:tcW w:w="1846"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jc w:val="center"/>
              <w:rPr>
                <w:rFonts w:ascii="GHEA Grapalat" w:hAnsi="GHEA Grapalat" w:cs="Calibri"/>
                <w:color w:val="000000"/>
                <w:sz w:val="20"/>
                <w:szCs w:val="20"/>
              </w:rPr>
            </w:pPr>
            <w:r>
              <w:rPr>
                <w:rFonts w:ascii="GHEA Grapalat" w:hAnsi="GHEA Grapalat" w:cs="Calibri"/>
                <w:color w:val="000000"/>
                <w:sz w:val="20"/>
                <w:szCs w:val="20"/>
              </w:rPr>
              <w:t>71351540/99</w:t>
            </w:r>
          </w:p>
        </w:tc>
        <w:tc>
          <w:tcPr>
            <w:tcW w:w="4901" w:type="dxa"/>
            <w:vMerge/>
            <w:tcBorders>
              <w:left w:val="single" w:sz="4" w:space="0" w:color="auto"/>
              <w:right w:val="single" w:sz="4" w:space="0" w:color="auto"/>
            </w:tcBorders>
          </w:tcPr>
          <w:p w:rsidR="002F0F3B" w:rsidRDefault="002F0F3B" w:rsidP="002F0F3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Малатия-Себастия адм/р</w:t>
            </w:r>
          </w:p>
        </w:tc>
        <w:tc>
          <w:tcPr>
            <w:tcW w:w="2150"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2F0F3B"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widowControl w:val="0"/>
              <w:spacing w:after="120"/>
              <w:jc w:val="center"/>
              <w:rPr>
                <w:rFonts w:ascii="GHEA Grapalat" w:hAnsi="GHEA Grapalat"/>
                <w:sz w:val="20"/>
              </w:rPr>
            </w:pPr>
            <w:r>
              <w:rPr>
                <w:rFonts w:ascii="GHEA Grapalat" w:hAnsi="GHEA Grapalat"/>
                <w:sz w:val="20"/>
              </w:rPr>
              <w:t>9</w:t>
            </w:r>
          </w:p>
        </w:tc>
        <w:tc>
          <w:tcPr>
            <w:tcW w:w="1846" w:type="dxa"/>
            <w:tcBorders>
              <w:top w:val="single" w:sz="4" w:space="0" w:color="auto"/>
              <w:left w:val="single" w:sz="4" w:space="0" w:color="auto"/>
              <w:bottom w:val="single" w:sz="4" w:space="0" w:color="auto"/>
              <w:right w:val="single" w:sz="4" w:space="0" w:color="auto"/>
            </w:tcBorders>
            <w:vAlign w:val="center"/>
          </w:tcPr>
          <w:p w:rsidR="002F0F3B" w:rsidRDefault="002F0F3B" w:rsidP="002F0F3B">
            <w:pPr>
              <w:jc w:val="center"/>
              <w:rPr>
                <w:rFonts w:ascii="GHEA Grapalat" w:hAnsi="GHEA Grapalat" w:cs="Calibri"/>
                <w:color w:val="000000"/>
                <w:sz w:val="20"/>
                <w:szCs w:val="20"/>
              </w:rPr>
            </w:pPr>
            <w:r>
              <w:rPr>
                <w:rFonts w:ascii="GHEA Grapalat" w:hAnsi="GHEA Grapalat" w:cs="Calibri"/>
                <w:color w:val="000000"/>
                <w:sz w:val="20"/>
                <w:szCs w:val="20"/>
              </w:rPr>
              <w:t>71351540/100</w:t>
            </w:r>
          </w:p>
        </w:tc>
        <w:tc>
          <w:tcPr>
            <w:tcW w:w="4901" w:type="dxa"/>
            <w:vMerge/>
            <w:tcBorders>
              <w:left w:val="single" w:sz="4" w:space="0" w:color="auto"/>
              <w:right w:val="single" w:sz="4" w:space="0" w:color="auto"/>
            </w:tcBorders>
          </w:tcPr>
          <w:p w:rsidR="002F0F3B" w:rsidRDefault="002F0F3B" w:rsidP="002F0F3B">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2F0F3B" w:rsidRPr="00E40AC8" w:rsidRDefault="002F0F3B" w:rsidP="002F0F3B">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Малатия-Себастия адм/р</w:t>
            </w:r>
          </w:p>
        </w:tc>
        <w:tc>
          <w:tcPr>
            <w:tcW w:w="2150" w:type="dxa"/>
            <w:tcBorders>
              <w:top w:val="single" w:sz="4" w:space="0" w:color="auto"/>
              <w:left w:val="single" w:sz="4" w:space="0" w:color="auto"/>
              <w:bottom w:val="single" w:sz="4" w:space="0" w:color="auto"/>
              <w:right w:val="single" w:sz="4" w:space="0" w:color="auto"/>
            </w:tcBorders>
            <w:vAlign w:val="center"/>
          </w:tcPr>
          <w:p w:rsidR="002F0F3B" w:rsidRPr="002F0F3B" w:rsidRDefault="002F0F3B" w:rsidP="002F0F3B">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246B5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46B5B" w:rsidRPr="00F412AC" w:rsidTr="00246B5B">
        <w:trPr>
          <w:trHeight w:val="363"/>
          <w:jc w:val="center"/>
        </w:trPr>
        <w:tc>
          <w:tcPr>
            <w:tcW w:w="1207" w:type="dxa"/>
            <w:vAlign w:val="center"/>
          </w:tcPr>
          <w:p w:rsidR="00246B5B" w:rsidRPr="00E40AC8" w:rsidRDefault="00246B5B" w:rsidP="00246B5B">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246B5B" w:rsidRPr="00403403" w:rsidRDefault="00246B5B" w:rsidP="00246B5B">
            <w:pPr>
              <w:jc w:val="center"/>
              <w:rPr>
                <w:rFonts w:ascii="GHEA Grapalat" w:hAnsi="GHEA Grapalat" w:cs="Sylfaen"/>
                <w:bCs/>
                <w:sz w:val="20"/>
                <w:lang w:val="hy-AM"/>
              </w:rPr>
            </w:pPr>
            <w:r>
              <w:rPr>
                <w:rFonts w:ascii="GHEA Grapalat" w:hAnsi="GHEA Grapalat" w:cs="Calibri"/>
                <w:color w:val="000000"/>
                <w:sz w:val="20"/>
                <w:szCs w:val="20"/>
              </w:rPr>
              <w:t>71351540/92</w:t>
            </w:r>
          </w:p>
        </w:tc>
        <w:tc>
          <w:tcPr>
            <w:tcW w:w="2236" w:type="dxa"/>
            <w:vAlign w:val="center"/>
          </w:tcPr>
          <w:p w:rsidR="00246B5B" w:rsidRPr="00246B5B" w:rsidRDefault="00246B5B" w:rsidP="00246B5B">
            <w:pPr>
              <w:pStyle w:val="BodyTextIndent2"/>
              <w:widowControl w:val="0"/>
              <w:spacing w:after="120" w:line="240" w:lineRule="auto"/>
              <w:ind w:firstLine="0"/>
              <w:rPr>
                <w:rFonts w:ascii="GHEA Grapalat" w:hAnsi="GHEA Grapalat"/>
                <w:sz w:val="18"/>
                <w:u w:val="single"/>
                <w:vertAlign w:val="subscript"/>
              </w:rPr>
            </w:pPr>
            <w:r w:rsidRPr="00246B5B">
              <w:rPr>
                <w:rFonts w:ascii="GHEA Grapalat" w:hAnsi="GHEA Grapalat"/>
                <w:b/>
                <w:sz w:val="18"/>
              </w:rPr>
              <w:t>Консалтинговые услуги</w:t>
            </w:r>
            <w:r w:rsidRPr="00246B5B">
              <w:rPr>
                <w:rFonts w:ascii="GHEA Grapalat" w:hAnsi="GHEA Grapalat"/>
                <w:sz w:val="18"/>
              </w:rPr>
              <w:t xml:space="preserve"> </w:t>
            </w:r>
            <w:r w:rsidRPr="00246B5B">
              <w:rPr>
                <w:rFonts w:ascii="GHEA Grapalat" w:hAnsi="GHEA Grapalat" w:cs="Calibri"/>
                <w:bCs/>
                <w:color w:val="000000"/>
                <w:sz w:val="18"/>
              </w:rPr>
              <w:t>по техническому надзору качества ремонтных работ на дорогах и улицах административного района Малатия-Себастия Еревана</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15"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246B5B" w:rsidRPr="00F412AC" w:rsidTr="00246B5B">
        <w:trPr>
          <w:trHeight w:val="363"/>
          <w:jc w:val="center"/>
        </w:trPr>
        <w:tc>
          <w:tcPr>
            <w:tcW w:w="1207" w:type="dxa"/>
            <w:vAlign w:val="center"/>
          </w:tcPr>
          <w:p w:rsidR="00246B5B" w:rsidRPr="0038762D" w:rsidRDefault="00246B5B" w:rsidP="00246B5B">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246B5B" w:rsidRPr="00403403" w:rsidRDefault="00246B5B" w:rsidP="00246B5B">
            <w:pPr>
              <w:jc w:val="center"/>
              <w:rPr>
                <w:rFonts w:ascii="GHEA Grapalat" w:hAnsi="GHEA Grapalat" w:cs="Sylfaen"/>
                <w:bCs/>
                <w:sz w:val="20"/>
                <w:lang w:val="hy-AM"/>
              </w:rPr>
            </w:pPr>
            <w:r>
              <w:rPr>
                <w:rFonts w:ascii="GHEA Grapalat" w:hAnsi="GHEA Grapalat" w:cs="Calibri"/>
                <w:color w:val="000000"/>
                <w:sz w:val="20"/>
                <w:szCs w:val="20"/>
              </w:rPr>
              <w:t>71351540/93</w:t>
            </w:r>
          </w:p>
        </w:tc>
        <w:tc>
          <w:tcPr>
            <w:tcW w:w="2236" w:type="dxa"/>
            <w:vAlign w:val="center"/>
          </w:tcPr>
          <w:p w:rsidR="00246B5B" w:rsidRPr="00246B5B" w:rsidRDefault="00246B5B" w:rsidP="00246B5B">
            <w:pPr>
              <w:pStyle w:val="BodyTextIndent2"/>
              <w:widowControl w:val="0"/>
              <w:spacing w:after="120" w:line="240" w:lineRule="auto"/>
              <w:ind w:firstLine="0"/>
              <w:rPr>
                <w:rFonts w:ascii="GHEA Grapalat" w:hAnsi="GHEA Grapalat"/>
                <w:sz w:val="18"/>
              </w:rPr>
            </w:pPr>
            <w:r w:rsidRPr="00246B5B">
              <w:rPr>
                <w:rFonts w:ascii="GHEA Grapalat" w:hAnsi="GHEA Grapalat"/>
                <w:b/>
                <w:sz w:val="18"/>
              </w:rPr>
              <w:t>Консалтинговые услуги</w:t>
            </w:r>
            <w:r w:rsidRPr="00246B5B">
              <w:rPr>
                <w:rFonts w:ascii="GHEA Grapalat" w:hAnsi="GHEA Grapalat"/>
                <w:sz w:val="18"/>
              </w:rPr>
              <w:t xml:space="preserve"> </w:t>
            </w:r>
            <w:r w:rsidRPr="00246B5B">
              <w:rPr>
                <w:rFonts w:ascii="GHEA Grapalat" w:hAnsi="GHEA Grapalat" w:cs="Calibri"/>
                <w:bCs/>
                <w:color w:val="000000"/>
                <w:sz w:val="18"/>
              </w:rPr>
              <w:t xml:space="preserve">по техническому надзору качества </w:t>
            </w:r>
            <w:r w:rsidRPr="00246B5B">
              <w:rPr>
                <w:rFonts w:ascii="GHEA Grapalat" w:hAnsi="GHEA Grapalat"/>
                <w:sz w:val="18"/>
              </w:rPr>
              <w:t>ремонтных работ подпорных стен в административном районе Малатия-Себастия Еревана</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15"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246B5B" w:rsidRPr="00F412AC" w:rsidTr="00246B5B">
        <w:trPr>
          <w:trHeight w:val="363"/>
          <w:jc w:val="center"/>
        </w:trPr>
        <w:tc>
          <w:tcPr>
            <w:tcW w:w="1207" w:type="dxa"/>
            <w:vAlign w:val="center"/>
          </w:tcPr>
          <w:p w:rsidR="00246B5B" w:rsidRPr="0038762D" w:rsidRDefault="00246B5B" w:rsidP="00246B5B">
            <w:pPr>
              <w:widowControl w:val="0"/>
              <w:spacing w:after="120"/>
              <w:jc w:val="center"/>
              <w:rPr>
                <w:rFonts w:ascii="GHEA Grapalat" w:hAnsi="GHEA Grapalat"/>
                <w:sz w:val="20"/>
                <w:lang w:val="en-US"/>
              </w:rPr>
            </w:pPr>
            <w:r>
              <w:rPr>
                <w:rFonts w:ascii="GHEA Grapalat" w:hAnsi="GHEA Grapalat"/>
                <w:sz w:val="20"/>
                <w:lang w:val="en-US"/>
              </w:rPr>
              <w:t>3</w:t>
            </w:r>
          </w:p>
        </w:tc>
        <w:tc>
          <w:tcPr>
            <w:tcW w:w="1620" w:type="dxa"/>
            <w:vAlign w:val="center"/>
          </w:tcPr>
          <w:p w:rsidR="00246B5B" w:rsidRPr="00403403" w:rsidRDefault="00246B5B" w:rsidP="00246B5B">
            <w:pPr>
              <w:jc w:val="center"/>
              <w:rPr>
                <w:rFonts w:ascii="GHEA Grapalat" w:hAnsi="GHEA Grapalat" w:cs="Sylfaen"/>
                <w:bCs/>
                <w:sz w:val="20"/>
                <w:lang w:val="hy-AM"/>
              </w:rPr>
            </w:pPr>
            <w:r>
              <w:rPr>
                <w:rFonts w:ascii="GHEA Grapalat" w:hAnsi="GHEA Grapalat" w:cs="Calibri"/>
                <w:color w:val="000000"/>
                <w:sz w:val="20"/>
                <w:szCs w:val="20"/>
              </w:rPr>
              <w:t>71351540/94</w:t>
            </w:r>
          </w:p>
        </w:tc>
        <w:tc>
          <w:tcPr>
            <w:tcW w:w="2236" w:type="dxa"/>
            <w:vAlign w:val="center"/>
          </w:tcPr>
          <w:p w:rsidR="00246B5B" w:rsidRPr="00246B5B" w:rsidRDefault="00246B5B" w:rsidP="00246B5B">
            <w:pPr>
              <w:pStyle w:val="BodyTextIndent2"/>
              <w:widowControl w:val="0"/>
              <w:spacing w:after="120" w:line="240" w:lineRule="auto"/>
              <w:ind w:firstLine="0"/>
              <w:rPr>
                <w:rFonts w:ascii="GHEA Grapalat" w:hAnsi="GHEA Grapalat"/>
                <w:sz w:val="18"/>
              </w:rPr>
            </w:pPr>
            <w:r w:rsidRPr="00246B5B">
              <w:rPr>
                <w:rFonts w:ascii="GHEA Grapalat" w:hAnsi="GHEA Grapalat"/>
                <w:b/>
                <w:sz w:val="18"/>
              </w:rPr>
              <w:t>Консалтинговые услуги</w:t>
            </w:r>
            <w:r w:rsidRPr="00246B5B">
              <w:rPr>
                <w:rFonts w:ascii="GHEA Grapalat" w:hAnsi="GHEA Grapalat"/>
                <w:sz w:val="18"/>
              </w:rPr>
              <w:t xml:space="preserve"> </w:t>
            </w:r>
            <w:r w:rsidRPr="00246B5B">
              <w:rPr>
                <w:rFonts w:ascii="GHEA Grapalat" w:hAnsi="GHEA Grapalat" w:cs="Calibri"/>
                <w:bCs/>
                <w:color w:val="000000"/>
                <w:sz w:val="18"/>
              </w:rPr>
              <w:t xml:space="preserve">по техническому надзору качества </w:t>
            </w:r>
            <w:r w:rsidRPr="00246B5B">
              <w:rPr>
                <w:rFonts w:ascii="GHEA Grapalat" w:hAnsi="GHEA Grapalat"/>
                <w:sz w:val="18"/>
              </w:rPr>
              <w:t>ремонтных работ на бордюрах административного района Малатия-Себастия Еревана</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15"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246B5B" w:rsidRPr="00F412AC" w:rsidTr="00246B5B">
        <w:trPr>
          <w:trHeight w:val="363"/>
          <w:jc w:val="center"/>
        </w:trPr>
        <w:tc>
          <w:tcPr>
            <w:tcW w:w="1207" w:type="dxa"/>
            <w:vAlign w:val="center"/>
          </w:tcPr>
          <w:p w:rsidR="00246B5B" w:rsidRPr="0038762D" w:rsidRDefault="00246B5B" w:rsidP="00246B5B">
            <w:pPr>
              <w:widowControl w:val="0"/>
              <w:spacing w:after="120"/>
              <w:jc w:val="center"/>
              <w:rPr>
                <w:rFonts w:ascii="GHEA Grapalat" w:hAnsi="GHEA Grapalat"/>
                <w:sz w:val="20"/>
                <w:lang w:val="en-US"/>
              </w:rPr>
            </w:pPr>
            <w:r>
              <w:rPr>
                <w:rFonts w:ascii="GHEA Grapalat" w:hAnsi="GHEA Grapalat"/>
                <w:sz w:val="20"/>
                <w:lang w:val="en-US"/>
              </w:rPr>
              <w:t>4</w:t>
            </w:r>
          </w:p>
        </w:tc>
        <w:tc>
          <w:tcPr>
            <w:tcW w:w="1620" w:type="dxa"/>
            <w:vAlign w:val="center"/>
          </w:tcPr>
          <w:p w:rsidR="00246B5B" w:rsidRPr="00403403" w:rsidRDefault="00246B5B" w:rsidP="00246B5B">
            <w:pPr>
              <w:jc w:val="center"/>
              <w:rPr>
                <w:rFonts w:ascii="GHEA Grapalat" w:hAnsi="GHEA Grapalat" w:cs="Sylfaen"/>
                <w:bCs/>
                <w:sz w:val="20"/>
                <w:lang w:val="hy-AM"/>
              </w:rPr>
            </w:pPr>
            <w:r>
              <w:rPr>
                <w:rFonts w:ascii="GHEA Grapalat" w:hAnsi="GHEA Grapalat" w:cs="Calibri"/>
                <w:color w:val="000000"/>
                <w:sz w:val="20"/>
                <w:szCs w:val="20"/>
              </w:rPr>
              <w:t>71351540/95</w:t>
            </w:r>
          </w:p>
        </w:tc>
        <w:tc>
          <w:tcPr>
            <w:tcW w:w="2236" w:type="dxa"/>
            <w:vAlign w:val="center"/>
          </w:tcPr>
          <w:p w:rsidR="00246B5B" w:rsidRPr="00246B5B" w:rsidRDefault="00246B5B" w:rsidP="00246B5B">
            <w:pPr>
              <w:pStyle w:val="BodyTextIndent2"/>
              <w:widowControl w:val="0"/>
              <w:spacing w:after="120" w:line="240" w:lineRule="auto"/>
              <w:ind w:firstLine="0"/>
              <w:rPr>
                <w:rFonts w:ascii="GHEA Grapalat" w:hAnsi="GHEA Grapalat"/>
                <w:b/>
                <w:sz w:val="18"/>
              </w:rPr>
            </w:pPr>
            <w:r w:rsidRPr="00246B5B">
              <w:rPr>
                <w:rFonts w:ascii="GHEA Grapalat" w:hAnsi="GHEA Grapalat"/>
                <w:b/>
                <w:sz w:val="18"/>
              </w:rPr>
              <w:t>Консалтинговые услуги</w:t>
            </w:r>
            <w:r w:rsidRPr="00246B5B">
              <w:rPr>
                <w:rFonts w:ascii="GHEA Grapalat" w:hAnsi="GHEA Grapalat"/>
                <w:sz w:val="18"/>
              </w:rPr>
              <w:t xml:space="preserve"> </w:t>
            </w:r>
            <w:r w:rsidRPr="00246B5B">
              <w:rPr>
                <w:rFonts w:ascii="GHEA Grapalat" w:hAnsi="GHEA Grapalat" w:cs="Calibri"/>
                <w:bCs/>
                <w:color w:val="000000"/>
                <w:sz w:val="18"/>
              </w:rPr>
              <w:t xml:space="preserve">по техническому надзору качества </w:t>
            </w:r>
            <w:r w:rsidRPr="00246B5B">
              <w:rPr>
                <w:rFonts w:ascii="GHEA Grapalat" w:hAnsi="GHEA Grapalat"/>
                <w:sz w:val="18"/>
              </w:rPr>
              <w:t>ремонтных работ плоских крыш многоквартирных домов административного района Малатия-Себастия Еревана</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15"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246B5B" w:rsidRPr="00F412AC" w:rsidTr="00246B5B">
        <w:trPr>
          <w:trHeight w:val="363"/>
          <w:jc w:val="center"/>
        </w:trPr>
        <w:tc>
          <w:tcPr>
            <w:tcW w:w="1207" w:type="dxa"/>
            <w:vAlign w:val="center"/>
          </w:tcPr>
          <w:p w:rsidR="00246B5B" w:rsidRPr="001C0CBF" w:rsidRDefault="00246B5B" w:rsidP="00246B5B">
            <w:pPr>
              <w:widowControl w:val="0"/>
              <w:spacing w:after="120"/>
              <w:jc w:val="center"/>
              <w:rPr>
                <w:rFonts w:ascii="GHEA Grapalat" w:hAnsi="GHEA Grapalat"/>
                <w:sz w:val="20"/>
              </w:rPr>
            </w:pPr>
            <w:r>
              <w:rPr>
                <w:rFonts w:ascii="GHEA Grapalat" w:hAnsi="GHEA Grapalat"/>
                <w:sz w:val="20"/>
              </w:rPr>
              <w:t>5</w:t>
            </w:r>
          </w:p>
        </w:tc>
        <w:tc>
          <w:tcPr>
            <w:tcW w:w="1620" w:type="dxa"/>
            <w:vAlign w:val="center"/>
          </w:tcPr>
          <w:p w:rsidR="00246B5B" w:rsidRPr="00937A75" w:rsidRDefault="00246B5B" w:rsidP="00937A75">
            <w:pPr>
              <w:jc w:val="center"/>
              <w:rPr>
                <w:rFonts w:ascii="GHEA Grapalat" w:hAnsi="GHEA Grapalat" w:cs="Sylfaen"/>
                <w:bCs/>
                <w:sz w:val="20"/>
                <w:lang w:val="en-US"/>
              </w:rPr>
            </w:pPr>
            <w:r>
              <w:rPr>
                <w:rFonts w:ascii="GHEA Grapalat" w:hAnsi="GHEA Grapalat" w:cs="Calibri"/>
                <w:color w:val="000000"/>
                <w:sz w:val="20"/>
                <w:szCs w:val="20"/>
              </w:rPr>
              <w:t>71351540/</w:t>
            </w:r>
            <w:r w:rsidR="00937A75">
              <w:rPr>
                <w:rFonts w:ascii="GHEA Grapalat" w:hAnsi="GHEA Grapalat" w:cs="Calibri"/>
                <w:color w:val="000000"/>
                <w:sz w:val="20"/>
                <w:szCs w:val="20"/>
                <w:lang w:val="en-US"/>
              </w:rPr>
              <w:t>154</w:t>
            </w:r>
            <w:bookmarkStart w:id="24" w:name="_GoBack"/>
            <w:bookmarkEnd w:id="24"/>
          </w:p>
        </w:tc>
        <w:tc>
          <w:tcPr>
            <w:tcW w:w="2236" w:type="dxa"/>
            <w:vAlign w:val="center"/>
          </w:tcPr>
          <w:p w:rsidR="00246B5B" w:rsidRPr="00246B5B" w:rsidRDefault="00246B5B" w:rsidP="00246B5B">
            <w:pPr>
              <w:pStyle w:val="BodyTextIndent2"/>
              <w:widowControl w:val="0"/>
              <w:spacing w:after="120" w:line="240" w:lineRule="auto"/>
              <w:ind w:firstLine="0"/>
              <w:rPr>
                <w:rFonts w:ascii="GHEA Grapalat" w:hAnsi="GHEA Grapalat"/>
                <w:b/>
                <w:sz w:val="18"/>
              </w:rPr>
            </w:pPr>
            <w:r w:rsidRPr="00246B5B">
              <w:rPr>
                <w:rFonts w:ascii="GHEA Grapalat" w:hAnsi="GHEA Grapalat"/>
                <w:b/>
                <w:sz w:val="18"/>
              </w:rPr>
              <w:t>Консалтинговые услуги</w:t>
            </w:r>
            <w:r w:rsidRPr="00246B5B">
              <w:rPr>
                <w:rFonts w:ascii="GHEA Grapalat" w:hAnsi="GHEA Grapalat"/>
                <w:sz w:val="18"/>
              </w:rPr>
              <w:t xml:space="preserve"> </w:t>
            </w:r>
            <w:r w:rsidRPr="00246B5B">
              <w:rPr>
                <w:rFonts w:ascii="GHEA Grapalat" w:hAnsi="GHEA Grapalat" w:cs="Calibri"/>
                <w:bCs/>
                <w:color w:val="000000"/>
                <w:sz w:val="18"/>
              </w:rPr>
              <w:t xml:space="preserve">по техническому надзору качества </w:t>
            </w:r>
            <w:r w:rsidRPr="00246B5B">
              <w:rPr>
                <w:rFonts w:ascii="GHEA Grapalat" w:hAnsi="GHEA Grapalat"/>
                <w:sz w:val="18"/>
              </w:rPr>
              <w:t>ремонтных работ подъездов многоквартирных домов административного района Малатия-Себастия Еревана</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15"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246B5B" w:rsidRPr="00F412AC" w:rsidTr="00246B5B">
        <w:trPr>
          <w:trHeight w:val="363"/>
          <w:jc w:val="center"/>
        </w:trPr>
        <w:tc>
          <w:tcPr>
            <w:tcW w:w="1207" w:type="dxa"/>
            <w:vAlign w:val="center"/>
          </w:tcPr>
          <w:p w:rsidR="00246B5B" w:rsidRPr="00F23785" w:rsidRDefault="00246B5B" w:rsidP="00246B5B">
            <w:pPr>
              <w:widowControl w:val="0"/>
              <w:spacing w:after="120"/>
              <w:jc w:val="center"/>
              <w:rPr>
                <w:rFonts w:ascii="GHEA Grapalat" w:hAnsi="GHEA Grapalat"/>
                <w:sz w:val="20"/>
                <w:lang w:val="hy-AM"/>
              </w:rPr>
            </w:pPr>
            <w:r>
              <w:rPr>
                <w:rFonts w:ascii="GHEA Grapalat" w:hAnsi="GHEA Grapalat"/>
                <w:sz w:val="20"/>
                <w:lang w:val="hy-AM"/>
              </w:rPr>
              <w:t>6</w:t>
            </w:r>
          </w:p>
        </w:tc>
        <w:tc>
          <w:tcPr>
            <w:tcW w:w="1620" w:type="dxa"/>
            <w:vAlign w:val="center"/>
          </w:tcPr>
          <w:p w:rsidR="00246B5B" w:rsidRPr="00403403" w:rsidRDefault="00246B5B" w:rsidP="00246B5B">
            <w:pPr>
              <w:jc w:val="center"/>
              <w:rPr>
                <w:rFonts w:ascii="GHEA Grapalat" w:hAnsi="GHEA Grapalat" w:cs="Sylfaen"/>
                <w:bCs/>
                <w:sz w:val="20"/>
                <w:lang w:val="hy-AM"/>
              </w:rPr>
            </w:pPr>
            <w:r>
              <w:rPr>
                <w:rFonts w:ascii="GHEA Grapalat" w:hAnsi="GHEA Grapalat" w:cs="Calibri"/>
                <w:color w:val="000000"/>
                <w:sz w:val="20"/>
                <w:szCs w:val="20"/>
              </w:rPr>
              <w:t>71351540/97</w:t>
            </w:r>
          </w:p>
        </w:tc>
        <w:tc>
          <w:tcPr>
            <w:tcW w:w="2236" w:type="dxa"/>
            <w:vAlign w:val="center"/>
          </w:tcPr>
          <w:p w:rsidR="00246B5B" w:rsidRPr="00246B5B" w:rsidRDefault="00246B5B" w:rsidP="00246B5B">
            <w:pPr>
              <w:pStyle w:val="BodyTextIndent2"/>
              <w:widowControl w:val="0"/>
              <w:spacing w:after="120" w:line="240" w:lineRule="auto"/>
              <w:ind w:firstLine="0"/>
              <w:rPr>
                <w:rFonts w:ascii="GHEA Grapalat" w:hAnsi="GHEA Grapalat"/>
                <w:b/>
                <w:sz w:val="18"/>
              </w:rPr>
            </w:pPr>
            <w:r w:rsidRPr="00246B5B">
              <w:rPr>
                <w:rFonts w:ascii="GHEA Grapalat" w:hAnsi="GHEA Grapalat"/>
                <w:b/>
                <w:sz w:val="18"/>
              </w:rPr>
              <w:t>Консалтинговые услуги</w:t>
            </w:r>
            <w:r w:rsidRPr="00246B5B">
              <w:rPr>
                <w:rFonts w:ascii="GHEA Grapalat" w:hAnsi="GHEA Grapalat"/>
                <w:sz w:val="18"/>
              </w:rPr>
              <w:t xml:space="preserve"> </w:t>
            </w:r>
            <w:r w:rsidRPr="00246B5B">
              <w:rPr>
                <w:rFonts w:ascii="GHEA Grapalat" w:hAnsi="GHEA Grapalat" w:cs="Calibri"/>
                <w:bCs/>
                <w:color w:val="000000"/>
                <w:sz w:val="18"/>
              </w:rPr>
              <w:t>по техническому надзору качества</w:t>
            </w:r>
            <w:r w:rsidRPr="00246B5B">
              <w:rPr>
                <w:rFonts w:ascii="GHEA Grapalat" w:hAnsi="GHEA Grapalat"/>
                <w:sz w:val="18"/>
              </w:rPr>
              <w:t xml:space="preserve"> по текущему ремонту дворовых территорий административного </w:t>
            </w:r>
            <w:r w:rsidRPr="00246B5B">
              <w:rPr>
                <w:rFonts w:ascii="GHEA Grapalat" w:hAnsi="GHEA Grapalat"/>
                <w:sz w:val="18"/>
              </w:rPr>
              <w:lastRenderedPageBreak/>
              <w:t>района Малатия-Себастия Еревана</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lastRenderedPageBreak/>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15"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246B5B" w:rsidRPr="00F412AC" w:rsidTr="00246B5B">
        <w:trPr>
          <w:trHeight w:val="363"/>
          <w:jc w:val="center"/>
        </w:trPr>
        <w:tc>
          <w:tcPr>
            <w:tcW w:w="1207" w:type="dxa"/>
            <w:vAlign w:val="center"/>
          </w:tcPr>
          <w:p w:rsidR="00246B5B" w:rsidRPr="00246B5B" w:rsidRDefault="00246B5B" w:rsidP="00246B5B">
            <w:pPr>
              <w:widowControl w:val="0"/>
              <w:spacing w:after="120"/>
              <w:jc w:val="center"/>
              <w:rPr>
                <w:rFonts w:ascii="GHEA Grapalat" w:hAnsi="GHEA Grapalat"/>
                <w:sz w:val="20"/>
              </w:rPr>
            </w:pPr>
            <w:r>
              <w:rPr>
                <w:rFonts w:ascii="GHEA Grapalat" w:hAnsi="GHEA Grapalat"/>
                <w:sz w:val="20"/>
              </w:rPr>
              <w:lastRenderedPageBreak/>
              <w:t>7</w:t>
            </w:r>
          </w:p>
        </w:tc>
        <w:tc>
          <w:tcPr>
            <w:tcW w:w="1620" w:type="dxa"/>
            <w:vAlign w:val="center"/>
          </w:tcPr>
          <w:p w:rsidR="00246B5B" w:rsidRDefault="00246B5B" w:rsidP="00246B5B">
            <w:pPr>
              <w:jc w:val="center"/>
              <w:rPr>
                <w:rFonts w:ascii="GHEA Grapalat" w:hAnsi="GHEA Grapalat" w:cs="Calibri"/>
                <w:color w:val="000000"/>
                <w:sz w:val="20"/>
                <w:szCs w:val="20"/>
              </w:rPr>
            </w:pPr>
            <w:r>
              <w:rPr>
                <w:rFonts w:ascii="GHEA Grapalat" w:hAnsi="GHEA Grapalat" w:cs="Calibri"/>
                <w:color w:val="000000"/>
                <w:sz w:val="20"/>
                <w:szCs w:val="20"/>
              </w:rPr>
              <w:t>71351540/98</w:t>
            </w:r>
          </w:p>
        </w:tc>
        <w:tc>
          <w:tcPr>
            <w:tcW w:w="2236" w:type="dxa"/>
            <w:vAlign w:val="center"/>
          </w:tcPr>
          <w:p w:rsidR="00246B5B" w:rsidRPr="00246B5B" w:rsidRDefault="00246B5B" w:rsidP="00246B5B">
            <w:pPr>
              <w:pStyle w:val="BodyTextIndent2"/>
              <w:widowControl w:val="0"/>
              <w:spacing w:after="120" w:line="240" w:lineRule="auto"/>
              <w:ind w:firstLine="0"/>
              <w:rPr>
                <w:rFonts w:ascii="GHEA Grapalat" w:hAnsi="GHEA Grapalat"/>
                <w:b/>
                <w:sz w:val="18"/>
              </w:rPr>
            </w:pPr>
            <w:r w:rsidRPr="00246B5B">
              <w:rPr>
                <w:rFonts w:ascii="GHEA Grapalat" w:hAnsi="GHEA Grapalat"/>
                <w:b/>
                <w:sz w:val="18"/>
              </w:rPr>
              <w:t>Консалтинговые услуги</w:t>
            </w:r>
            <w:r w:rsidRPr="00246B5B">
              <w:rPr>
                <w:rFonts w:ascii="GHEA Grapalat" w:hAnsi="GHEA Grapalat"/>
                <w:sz w:val="18"/>
              </w:rPr>
              <w:t xml:space="preserve"> </w:t>
            </w:r>
            <w:r w:rsidRPr="00246B5B">
              <w:rPr>
                <w:rFonts w:ascii="GHEA Grapalat" w:hAnsi="GHEA Grapalat" w:cs="Calibri"/>
                <w:bCs/>
                <w:color w:val="000000"/>
                <w:sz w:val="18"/>
              </w:rPr>
              <w:t xml:space="preserve">по техническому надзору качества </w:t>
            </w:r>
            <w:r w:rsidRPr="00246B5B">
              <w:rPr>
                <w:rFonts w:ascii="GHEA Grapalat" w:hAnsi="GHEA Grapalat"/>
                <w:sz w:val="18"/>
              </w:rPr>
              <w:t>строительства пандусов в административном районе Малатия-Себастия Еревана</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15"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246B5B" w:rsidRPr="00F412AC" w:rsidTr="00246B5B">
        <w:trPr>
          <w:trHeight w:val="363"/>
          <w:jc w:val="center"/>
        </w:trPr>
        <w:tc>
          <w:tcPr>
            <w:tcW w:w="1207" w:type="dxa"/>
            <w:vAlign w:val="center"/>
          </w:tcPr>
          <w:p w:rsidR="00246B5B" w:rsidRPr="00246B5B" w:rsidRDefault="00246B5B" w:rsidP="00246B5B">
            <w:pPr>
              <w:widowControl w:val="0"/>
              <w:spacing w:after="120"/>
              <w:jc w:val="center"/>
              <w:rPr>
                <w:rFonts w:ascii="GHEA Grapalat" w:hAnsi="GHEA Grapalat"/>
                <w:sz w:val="20"/>
              </w:rPr>
            </w:pPr>
            <w:r>
              <w:rPr>
                <w:rFonts w:ascii="GHEA Grapalat" w:hAnsi="GHEA Grapalat"/>
                <w:sz w:val="20"/>
              </w:rPr>
              <w:t>8</w:t>
            </w:r>
          </w:p>
        </w:tc>
        <w:tc>
          <w:tcPr>
            <w:tcW w:w="1620" w:type="dxa"/>
            <w:vAlign w:val="center"/>
          </w:tcPr>
          <w:p w:rsidR="00246B5B" w:rsidRDefault="00246B5B" w:rsidP="00246B5B">
            <w:pPr>
              <w:jc w:val="center"/>
              <w:rPr>
                <w:rFonts w:ascii="GHEA Grapalat" w:hAnsi="GHEA Grapalat" w:cs="Calibri"/>
                <w:color w:val="000000"/>
                <w:sz w:val="20"/>
                <w:szCs w:val="20"/>
              </w:rPr>
            </w:pPr>
            <w:r>
              <w:rPr>
                <w:rFonts w:ascii="GHEA Grapalat" w:hAnsi="GHEA Grapalat" w:cs="Calibri"/>
                <w:color w:val="000000"/>
                <w:sz w:val="20"/>
                <w:szCs w:val="20"/>
              </w:rPr>
              <w:t>71351540/99</w:t>
            </w:r>
          </w:p>
        </w:tc>
        <w:tc>
          <w:tcPr>
            <w:tcW w:w="2236" w:type="dxa"/>
            <w:vAlign w:val="center"/>
          </w:tcPr>
          <w:p w:rsidR="00246B5B" w:rsidRPr="00246B5B" w:rsidRDefault="00246B5B" w:rsidP="00246B5B">
            <w:pPr>
              <w:pStyle w:val="BodyTextIndent2"/>
              <w:widowControl w:val="0"/>
              <w:spacing w:after="120" w:line="240" w:lineRule="auto"/>
              <w:ind w:firstLine="0"/>
              <w:rPr>
                <w:rFonts w:ascii="GHEA Grapalat" w:hAnsi="GHEA Grapalat"/>
                <w:b/>
                <w:sz w:val="18"/>
              </w:rPr>
            </w:pPr>
            <w:r w:rsidRPr="00246B5B">
              <w:rPr>
                <w:rFonts w:ascii="GHEA Grapalat" w:hAnsi="GHEA Grapalat"/>
                <w:b/>
                <w:sz w:val="18"/>
              </w:rPr>
              <w:t>Консалтинговые услуги</w:t>
            </w:r>
            <w:r w:rsidRPr="00246B5B">
              <w:rPr>
                <w:rFonts w:ascii="GHEA Grapalat" w:hAnsi="GHEA Grapalat"/>
                <w:sz w:val="18"/>
              </w:rPr>
              <w:t xml:space="preserve"> </w:t>
            </w:r>
            <w:r w:rsidRPr="00246B5B">
              <w:rPr>
                <w:rFonts w:ascii="GHEA Grapalat" w:hAnsi="GHEA Grapalat" w:cs="Calibri"/>
                <w:bCs/>
                <w:color w:val="000000"/>
                <w:sz w:val="18"/>
              </w:rPr>
              <w:t xml:space="preserve">по техническому надзору качества </w:t>
            </w:r>
            <w:r w:rsidRPr="00246B5B">
              <w:rPr>
                <w:rFonts w:ascii="GHEA Grapalat" w:hAnsi="GHEA Grapalat"/>
                <w:sz w:val="18"/>
              </w:rPr>
              <w:t>по реконструкции передней территории ул. Андраника 54 административного района Малатия-Себастия Еревана</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15"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r w:rsidR="00246B5B" w:rsidRPr="00F412AC" w:rsidTr="00246B5B">
        <w:trPr>
          <w:trHeight w:val="363"/>
          <w:jc w:val="center"/>
        </w:trPr>
        <w:tc>
          <w:tcPr>
            <w:tcW w:w="1207" w:type="dxa"/>
            <w:vAlign w:val="center"/>
          </w:tcPr>
          <w:p w:rsidR="00246B5B" w:rsidRPr="00246B5B" w:rsidRDefault="00246B5B" w:rsidP="00246B5B">
            <w:pPr>
              <w:widowControl w:val="0"/>
              <w:spacing w:after="120"/>
              <w:jc w:val="center"/>
              <w:rPr>
                <w:rFonts w:ascii="GHEA Grapalat" w:hAnsi="GHEA Grapalat"/>
                <w:sz w:val="20"/>
              </w:rPr>
            </w:pPr>
            <w:r>
              <w:rPr>
                <w:rFonts w:ascii="GHEA Grapalat" w:hAnsi="GHEA Grapalat"/>
                <w:sz w:val="20"/>
              </w:rPr>
              <w:t>9</w:t>
            </w:r>
          </w:p>
        </w:tc>
        <w:tc>
          <w:tcPr>
            <w:tcW w:w="1620" w:type="dxa"/>
            <w:vAlign w:val="center"/>
          </w:tcPr>
          <w:p w:rsidR="00246B5B" w:rsidRDefault="00246B5B" w:rsidP="00246B5B">
            <w:pPr>
              <w:jc w:val="center"/>
              <w:rPr>
                <w:rFonts w:ascii="GHEA Grapalat" w:hAnsi="GHEA Grapalat" w:cs="Calibri"/>
                <w:color w:val="000000"/>
                <w:sz w:val="20"/>
                <w:szCs w:val="20"/>
              </w:rPr>
            </w:pPr>
            <w:r>
              <w:rPr>
                <w:rFonts w:ascii="GHEA Grapalat" w:hAnsi="GHEA Grapalat" w:cs="Calibri"/>
                <w:color w:val="000000"/>
                <w:sz w:val="20"/>
                <w:szCs w:val="20"/>
              </w:rPr>
              <w:t>71351540/100</w:t>
            </w:r>
          </w:p>
        </w:tc>
        <w:tc>
          <w:tcPr>
            <w:tcW w:w="2236" w:type="dxa"/>
            <w:vAlign w:val="center"/>
          </w:tcPr>
          <w:p w:rsidR="00246B5B" w:rsidRPr="00246B5B" w:rsidRDefault="00246B5B" w:rsidP="00246B5B">
            <w:pPr>
              <w:pStyle w:val="BodyTextIndent2"/>
              <w:widowControl w:val="0"/>
              <w:spacing w:after="120" w:line="240" w:lineRule="auto"/>
              <w:ind w:firstLine="0"/>
              <w:rPr>
                <w:rFonts w:ascii="GHEA Grapalat" w:hAnsi="GHEA Grapalat"/>
                <w:b/>
                <w:sz w:val="18"/>
              </w:rPr>
            </w:pPr>
            <w:r w:rsidRPr="00246B5B">
              <w:rPr>
                <w:rFonts w:ascii="GHEA Grapalat" w:hAnsi="GHEA Grapalat"/>
                <w:b/>
                <w:sz w:val="18"/>
              </w:rPr>
              <w:t>Консалтинговые услуги</w:t>
            </w:r>
            <w:r w:rsidRPr="00246B5B">
              <w:rPr>
                <w:rFonts w:ascii="GHEA Grapalat" w:hAnsi="GHEA Grapalat"/>
                <w:sz w:val="18"/>
              </w:rPr>
              <w:t xml:space="preserve"> </w:t>
            </w:r>
            <w:r w:rsidRPr="00246B5B">
              <w:rPr>
                <w:rFonts w:ascii="GHEA Grapalat" w:hAnsi="GHEA Grapalat" w:cs="Calibri"/>
                <w:bCs/>
                <w:color w:val="000000"/>
                <w:sz w:val="18"/>
              </w:rPr>
              <w:t xml:space="preserve">по техническому надзору качества </w:t>
            </w:r>
            <w:r w:rsidRPr="00246B5B">
              <w:rPr>
                <w:rFonts w:ascii="GHEA Grapalat" w:hAnsi="GHEA Grapalat"/>
                <w:sz w:val="18"/>
              </w:rPr>
              <w:t>по реконструкции типового футбольного поля во дворе дома Андраника 34 административного района Малатия-Себастия Еревана</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pt-BR"/>
              </w:rPr>
              <w:t>...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25</w:t>
            </w:r>
            <w:r>
              <w:rPr>
                <w:rFonts w:ascii="GHEA Grapalat" w:hAnsi="GHEA Grapalat"/>
                <w:sz w:val="20"/>
                <w:lang w:val="pt-BR"/>
              </w:rPr>
              <w:t xml:space="preserve"> %</w:t>
            </w:r>
          </w:p>
        </w:tc>
        <w:tc>
          <w:tcPr>
            <w:tcW w:w="715"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w:t>
            </w:r>
          </w:p>
        </w:tc>
        <w:tc>
          <w:tcPr>
            <w:tcW w:w="714" w:type="dxa"/>
            <w:vAlign w:val="center"/>
          </w:tcPr>
          <w:p w:rsidR="00246B5B" w:rsidRPr="00F566BF" w:rsidRDefault="00246B5B" w:rsidP="00246B5B">
            <w:pPr>
              <w:jc w:val="center"/>
              <w:rPr>
                <w:rFonts w:ascii="GHEA Grapalat" w:hAnsi="GHEA Grapalat"/>
                <w:sz w:val="20"/>
                <w:lang w:val="pt-BR"/>
              </w:rPr>
            </w:pPr>
            <w:r>
              <w:rPr>
                <w:rFonts w:ascii="GHEA Grapalat" w:hAnsi="GHEA Grapalat"/>
                <w:sz w:val="20"/>
                <w:lang w:val="hy-AM"/>
              </w:rPr>
              <w:t>60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80</w:t>
            </w:r>
            <w:r>
              <w:rPr>
                <w:rFonts w:ascii="GHEA Grapalat" w:hAnsi="GHEA Grapalat"/>
                <w:sz w:val="20"/>
                <w:lang w:val="pt-BR"/>
              </w:rPr>
              <w:t>%</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4"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c>
          <w:tcPr>
            <w:tcW w:w="715" w:type="dxa"/>
            <w:vAlign w:val="center"/>
          </w:tcPr>
          <w:p w:rsidR="00246B5B" w:rsidRPr="002621D6" w:rsidRDefault="00246B5B" w:rsidP="00246B5B">
            <w:pPr>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29E5" w:rsidRDefault="006029E5">
      <w:r>
        <w:separator/>
      </w:r>
    </w:p>
  </w:endnote>
  <w:endnote w:type="continuationSeparator" w:id="0">
    <w:p w:rsidR="006029E5" w:rsidRDefault="0060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A539A" w:rsidRPr="00305BEC" w:rsidRDefault="004A539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7A75">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29E5" w:rsidRDefault="006029E5">
      <w:r>
        <w:separator/>
      </w:r>
    </w:p>
  </w:footnote>
  <w:footnote w:type="continuationSeparator" w:id="0">
    <w:p w:rsidR="006029E5" w:rsidRDefault="006029E5">
      <w:r>
        <w:continuationSeparator/>
      </w:r>
    </w:p>
  </w:footnote>
  <w:footnote w:id="1">
    <w:p w:rsidR="004A539A" w:rsidRDefault="004A539A" w:rsidP="00720627">
      <w:pPr>
        <w:pStyle w:val="FootnoteText"/>
        <w:jc w:val="both"/>
        <w:rPr>
          <w:rFonts w:asciiTheme="minorHAnsi" w:hAnsiTheme="minorHAnsi"/>
        </w:rPr>
      </w:pPr>
    </w:p>
    <w:p w:rsidR="004A539A" w:rsidRPr="004D0297" w:rsidRDefault="004A539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A539A" w:rsidRPr="004D0297" w:rsidRDefault="004A539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A539A" w:rsidRPr="004D0297" w:rsidRDefault="004A539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A539A" w:rsidRPr="004D0297" w:rsidRDefault="004A539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A539A" w:rsidRPr="004D0297" w:rsidRDefault="004A539A" w:rsidP="004604D3">
      <w:pPr>
        <w:pStyle w:val="FootnoteText"/>
        <w:ind w:firstLine="708"/>
      </w:pPr>
    </w:p>
  </w:footnote>
  <w:footnote w:id="2">
    <w:p w:rsidR="004A539A" w:rsidRPr="008842CE" w:rsidRDefault="004A539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A539A" w:rsidRPr="00936FBF" w:rsidRDefault="004A539A">
      <w:pPr>
        <w:pStyle w:val="FootnoteText"/>
        <w:rPr>
          <w:lang w:val="af-ZA"/>
        </w:rPr>
      </w:pPr>
    </w:p>
  </w:footnote>
  <w:footnote w:id="3">
    <w:p w:rsidR="004A539A" w:rsidRPr="00FE2AA4" w:rsidRDefault="004A539A"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A539A" w:rsidRPr="008842CE" w:rsidRDefault="004A539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A539A" w:rsidRPr="000811C1" w:rsidRDefault="004A539A">
      <w:pPr>
        <w:pStyle w:val="FootnoteText"/>
        <w:rPr>
          <w:lang w:val="af-ZA"/>
        </w:rPr>
      </w:pPr>
    </w:p>
  </w:footnote>
  <w:footnote w:id="5">
    <w:p w:rsidR="004A539A" w:rsidRPr="00BB3AD3" w:rsidRDefault="004A539A"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A539A" w:rsidRPr="00BB3AD3" w:rsidRDefault="004A539A"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A539A" w:rsidRPr="00503411" w:rsidRDefault="004A539A"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A539A" w:rsidRPr="00DF0ADE" w:rsidRDefault="004A539A" w:rsidP="00DF0ADE">
      <w:pPr>
        <w:pStyle w:val="FootnoteText"/>
        <w:jc w:val="both"/>
        <w:rPr>
          <w:rFonts w:ascii="GHEA Grapalat" w:hAnsi="GHEA Grapalat" w:cs="Sylfaen"/>
          <w:i/>
          <w:sz w:val="16"/>
          <w:szCs w:val="16"/>
        </w:rPr>
      </w:pPr>
    </w:p>
  </w:footnote>
  <w:footnote w:id="6">
    <w:p w:rsidR="004A539A" w:rsidRPr="00511966" w:rsidRDefault="004A539A"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A539A" w:rsidRPr="00A31673" w:rsidRDefault="004A539A"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4A539A" w:rsidRDefault="004A539A" w:rsidP="006B3E56">
      <w:pPr>
        <w:jc w:val="both"/>
      </w:pPr>
    </w:p>
    <w:p w:rsidR="004A539A" w:rsidRPr="008444F1" w:rsidRDefault="004A539A" w:rsidP="006B3E56">
      <w:pPr>
        <w:jc w:val="both"/>
        <w:rPr>
          <w:i/>
        </w:rPr>
      </w:pPr>
    </w:p>
    <w:p w:rsidR="004A539A" w:rsidRPr="00155668" w:rsidRDefault="004A539A"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A539A" w:rsidRPr="00155668" w:rsidRDefault="004A539A"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4A539A" w:rsidRPr="00155668" w:rsidRDefault="004A539A"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A539A" w:rsidRDefault="004A539A" w:rsidP="006B3E56">
      <w:pPr>
        <w:jc w:val="both"/>
        <w:rPr>
          <w:rFonts w:ascii="GHEA Grapalat" w:hAnsi="GHEA Grapalat"/>
          <w:sz w:val="20"/>
          <w:szCs w:val="20"/>
          <w:lang w:val="af-ZA"/>
        </w:rPr>
      </w:pPr>
    </w:p>
    <w:p w:rsidR="004A539A" w:rsidRDefault="004A539A" w:rsidP="006B3E56">
      <w:pPr>
        <w:pStyle w:val="FootnoteText"/>
        <w:rPr>
          <w:rFonts w:asciiTheme="minorHAnsi" w:hAnsiTheme="minorHAnsi"/>
          <w:lang w:val="af-ZA"/>
        </w:rPr>
      </w:pPr>
    </w:p>
  </w:footnote>
  <w:footnote w:id="9">
    <w:p w:rsidR="004A539A" w:rsidRPr="00DC619D" w:rsidRDefault="004A539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4A539A" w:rsidRPr="00D3436F" w:rsidRDefault="004A539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A539A" w:rsidRPr="00D3436F" w:rsidRDefault="004A539A">
      <w:pPr>
        <w:pStyle w:val="FootnoteText"/>
        <w:rPr>
          <w:lang w:val="es-ES"/>
        </w:rPr>
      </w:pPr>
    </w:p>
  </w:footnote>
  <w:footnote w:id="11">
    <w:p w:rsidR="004A539A" w:rsidRPr="00217344" w:rsidRDefault="004A539A"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A539A" w:rsidRPr="00186B0B" w:rsidRDefault="004A539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A539A" w:rsidRPr="00186B0B" w:rsidRDefault="004A539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4A539A" w:rsidRPr="006F5F33" w:rsidRDefault="004A539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4A539A" w:rsidRPr="00615130" w:rsidRDefault="004A539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A539A" w:rsidRPr="00615130" w:rsidRDefault="004A539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A539A" w:rsidRPr="00615130" w:rsidRDefault="004A539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A539A" w:rsidRPr="006F5F33" w:rsidRDefault="004A539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A539A" w:rsidRPr="00552B23" w:rsidTr="004C5A03">
        <w:tc>
          <w:tcPr>
            <w:tcW w:w="2631" w:type="dxa"/>
          </w:tcPr>
          <w:p w:rsidR="004A539A" w:rsidRPr="00552B23" w:rsidRDefault="004A539A"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A539A" w:rsidRPr="00710CEC" w:rsidRDefault="004A539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A539A" w:rsidRPr="00710CEC" w:rsidRDefault="004A539A"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A539A" w:rsidRPr="00552B23" w:rsidTr="004C5A03">
        <w:tc>
          <w:tcPr>
            <w:tcW w:w="2631" w:type="dxa"/>
          </w:tcPr>
          <w:p w:rsidR="004A539A" w:rsidRDefault="004A539A" w:rsidP="00193C10">
            <w:pPr>
              <w:pStyle w:val="NormalWeb"/>
              <w:spacing w:line="360" w:lineRule="auto"/>
              <w:jc w:val="center"/>
              <w:rPr>
                <w:rFonts w:ascii="GHEA Grapalat" w:hAnsi="GHEA Grapalat" w:cs="Sylfaen"/>
                <w:b/>
                <w:sz w:val="16"/>
                <w:szCs w:val="16"/>
                <w:lang w:val="hy-AM"/>
              </w:rPr>
            </w:pPr>
          </w:p>
        </w:tc>
        <w:tc>
          <w:tcPr>
            <w:tcW w:w="2631" w:type="dxa"/>
          </w:tcPr>
          <w:p w:rsidR="004A539A" w:rsidRPr="00552B23" w:rsidRDefault="004A539A" w:rsidP="00193C10">
            <w:pPr>
              <w:pStyle w:val="NormalWeb"/>
              <w:spacing w:before="0" w:beforeAutospacing="0" w:after="0" w:afterAutospacing="0" w:line="360" w:lineRule="auto"/>
              <w:jc w:val="center"/>
              <w:rPr>
                <w:rFonts w:ascii="GHEA Grapalat" w:hAnsi="GHEA Grapalat"/>
                <w:i/>
                <w:sz w:val="16"/>
              </w:rPr>
            </w:pPr>
          </w:p>
        </w:tc>
        <w:tc>
          <w:tcPr>
            <w:tcW w:w="2632" w:type="dxa"/>
          </w:tcPr>
          <w:p w:rsidR="004A539A" w:rsidRPr="00552B23" w:rsidRDefault="004A539A" w:rsidP="00193C10">
            <w:pPr>
              <w:pStyle w:val="NormalWeb"/>
              <w:spacing w:before="0" w:beforeAutospacing="0" w:after="0" w:afterAutospacing="0" w:line="360" w:lineRule="auto"/>
              <w:jc w:val="center"/>
              <w:rPr>
                <w:rFonts w:ascii="GHEA Grapalat" w:hAnsi="GHEA Grapalat"/>
                <w:i/>
                <w:sz w:val="16"/>
              </w:rPr>
            </w:pPr>
          </w:p>
        </w:tc>
      </w:tr>
      <w:tr w:rsidR="004A539A" w:rsidRPr="00552B23" w:rsidTr="004C5A03">
        <w:tc>
          <w:tcPr>
            <w:tcW w:w="2631" w:type="dxa"/>
          </w:tcPr>
          <w:p w:rsidR="004A539A" w:rsidRDefault="004A539A" w:rsidP="00193C10">
            <w:pPr>
              <w:pStyle w:val="NormalWeb"/>
              <w:spacing w:line="360" w:lineRule="auto"/>
              <w:jc w:val="center"/>
              <w:rPr>
                <w:rFonts w:ascii="GHEA Grapalat" w:hAnsi="GHEA Grapalat" w:cs="Sylfaen"/>
                <w:b/>
                <w:sz w:val="16"/>
                <w:szCs w:val="16"/>
                <w:lang w:val="hy-AM"/>
              </w:rPr>
            </w:pPr>
          </w:p>
        </w:tc>
        <w:tc>
          <w:tcPr>
            <w:tcW w:w="2631" w:type="dxa"/>
          </w:tcPr>
          <w:p w:rsidR="004A539A" w:rsidRPr="00552B23" w:rsidRDefault="004A539A" w:rsidP="00193C10">
            <w:pPr>
              <w:pStyle w:val="NormalWeb"/>
              <w:spacing w:before="0" w:beforeAutospacing="0" w:after="0" w:afterAutospacing="0" w:line="360" w:lineRule="auto"/>
              <w:jc w:val="center"/>
              <w:rPr>
                <w:rFonts w:ascii="GHEA Grapalat" w:hAnsi="GHEA Grapalat"/>
                <w:i/>
                <w:sz w:val="16"/>
              </w:rPr>
            </w:pPr>
          </w:p>
        </w:tc>
        <w:tc>
          <w:tcPr>
            <w:tcW w:w="2632" w:type="dxa"/>
          </w:tcPr>
          <w:p w:rsidR="004A539A" w:rsidRPr="00552B23" w:rsidRDefault="004A539A" w:rsidP="00193C10">
            <w:pPr>
              <w:pStyle w:val="NormalWeb"/>
              <w:spacing w:before="0" w:beforeAutospacing="0" w:after="0" w:afterAutospacing="0" w:line="360" w:lineRule="auto"/>
              <w:jc w:val="center"/>
              <w:rPr>
                <w:rFonts w:ascii="GHEA Grapalat" w:hAnsi="GHEA Grapalat"/>
                <w:i/>
                <w:sz w:val="16"/>
              </w:rPr>
            </w:pPr>
          </w:p>
        </w:tc>
      </w:tr>
      <w:tr w:rsidR="004A539A" w:rsidRPr="00552B23" w:rsidTr="004C5A03">
        <w:tc>
          <w:tcPr>
            <w:tcW w:w="2631" w:type="dxa"/>
          </w:tcPr>
          <w:p w:rsidR="004A539A" w:rsidRDefault="004A539A" w:rsidP="00193C10">
            <w:pPr>
              <w:pStyle w:val="NormalWeb"/>
              <w:spacing w:line="360" w:lineRule="auto"/>
              <w:jc w:val="center"/>
              <w:rPr>
                <w:rFonts w:ascii="GHEA Grapalat" w:hAnsi="GHEA Grapalat" w:cs="Sylfaen"/>
                <w:b/>
                <w:sz w:val="16"/>
                <w:szCs w:val="16"/>
                <w:lang w:val="hy-AM"/>
              </w:rPr>
            </w:pPr>
          </w:p>
        </w:tc>
        <w:tc>
          <w:tcPr>
            <w:tcW w:w="2631" w:type="dxa"/>
          </w:tcPr>
          <w:p w:rsidR="004A539A" w:rsidRPr="00552B23" w:rsidRDefault="004A539A" w:rsidP="00193C10">
            <w:pPr>
              <w:pStyle w:val="NormalWeb"/>
              <w:spacing w:before="0" w:beforeAutospacing="0" w:after="0" w:afterAutospacing="0" w:line="360" w:lineRule="auto"/>
              <w:jc w:val="center"/>
              <w:rPr>
                <w:rFonts w:ascii="GHEA Grapalat" w:hAnsi="GHEA Grapalat"/>
                <w:i/>
                <w:sz w:val="16"/>
              </w:rPr>
            </w:pPr>
          </w:p>
        </w:tc>
        <w:tc>
          <w:tcPr>
            <w:tcW w:w="2632" w:type="dxa"/>
          </w:tcPr>
          <w:p w:rsidR="004A539A" w:rsidRPr="00552B23" w:rsidRDefault="004A539A" w:rsidP="00193C10">
            <w:pPr>
              <w:pStyle w:val="NormalWeb"/>
              <w:spacing w:before="0" w:beforeAutospacing="0" w:after="0" w:afterAutospacing="0" w:line="360" w:lineRule="auto"/>
              <w:jc w:val="center"/>
              <w:rPr>
                <w:rFonts w:ascii="GHEA Grapalat" w:hAnsi="GHEA Grapalat"/>
                <w:i/>
                <w:sz w:val="16"/>
              </w:rPr>
            </w:pPr>
          </w:p>
        </w:tc>
      </w:tr>
    </w:tbl>
    <w:p w:rsidR="004A539A" w:rsidRPr="00615130" w:rsidRDefault="004A539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A539A" w:rsidRPr="00576D9C" w:rsidRDefault="004A539A" w:rsidP="003B2F27">
      <w:pPr>
        <w:pStyle w:val="FootnoteText"/>
        <w:jc w:val="both"/>
        <w:rPr>
          <w:rFonts w:ascii="GHEA Grapalat" w:hAnsi="GHEA Grapalat"/>
          <w:lang w:val="hy-AM"/>
        </w:rPr>
      </w:pPr>
    </w:p>
  </w:footnote>
  <w:footnote w:id="15">
    <w:p w:rsidR="004A539A" w:rsidRPr="006F5F33" w:rsidRDefault="004A539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4A539A" w:rsidRPr="006F5F33" w:rsidRDefault="004A539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4A539A" w:rsidRPr="00E40AC8" w:rsidRDefault="004A539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4A539A" w:rsidRPr="00E40AC8" w:rsidRDefault="004A539A"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4A539A" w:rsidRPr="00CA2754" w:rsidRDefault="004A539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A539A" w:rsidRPr="00CA2754" w:rsidRDefault="004A539A" w:rsidP="003B2F27">
      <w:pPr>
        <w:pStyle w:val="FootnoteText"/>
        <w:jc w:val="both"/>
        <w:rPr>
          <w:sz w:val="2"/>
          <w:szCs w:val="2"/>
        </w:rPr>
      </w:pPr>
    </w:p>
  </w:footnote>
  <w:footnote w:id="20">
    <w:p w:rsidR="004A539A" w:rsidRPr="00CA2754" w:rsidRDefault="004A539A"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29E5"/>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C04A5-375E-4346-AFB2-374E10124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2631</TotalTime>
  <Pages>85</Pages>
  <Words>19747</Words>
  <Characters>112564</Characters>
  <Application>Microsoft Office Word</Application>
  <DocSecurity>0</DocSecurity>
  <Lines>938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132047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1701</cp:revision>
  <cp:lastPrinted>2018-02-16T07:12:00Z</cp:lastPrinted>
  <dcterms:created xsi:type="dcterms:W3CDTF">2019-10-28T07:04:00Z</dcterms:created>
  <dcterms:modified xsi:type="dcterms:W3CDTF">2023-02-17T13:22:00Z</dcterms:modified>
</cp:coreProperties>
</file>